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4697" w14:textId="29027E42" w:rsidR="00143E35" w:rsidRPr="00AD2EE1" w:rsidRDefault="00DE0A7C" w:rsidP="00143E35">
      <w:pPr>
        <w:rPr>
          <w:lang w:val="en-US"/>
        </w:rPr>
      </w:pPr>
      <w:r w:rsidRPr="00DE0A7C">
        <w:rPr>
          <w:highlight w:val="yellow"/>
        </w:rPr>
        <w:t xml:space="preserve">Allgemeiner Hinweis: Bitte benutzen Sie die Formatvorlagen in dieser Datei und verändern Sie diese nicht. Bitte speichern Sie jedes Kapitel in einer separaten Datei. Beachten Sie außerdem bitte unsere </w:t>
      </w:r>
      <w:hyperlink r:id="rId8" w:anchor="rs" w:history="1">
        <w:r w:rsidRPr="00AD2EE1">
          <w:rPr>
            <w:rStyle w:val="Hyperlink"/>
            <w:highlight w:val="yellow"/>
          </w:rPr>
          <w:t>Hinweise für Buchautoren</w:t>
        </w:r>
      </w:hyperlink>
      <w:r w:rsidRPr="00DE0A7C">
        <w:rPr>
          <w:highlight w:val="yellow"/>
        </w:rPr>
        <w:t xml:space="preserve">. </w:t>
      </w:r>
      <w:proofErr w:type="spellStart"/>
      <w:r w:rsidRPr="00AD2EE1">
        <w:rPr>
          <w:highlight w:val="yellow"/>
          <w:lang w:val="en-US"/>
        </w:rPr>
        <w:t>Vielen</w:t>
      </w:r>
      <w:proofErr w:type="spellEnd"/>
      <w:r w:rsidRPr="00AD2EE1">
        <w:rPr>
          <w:highlight w:val="yellow"/>
          <w:lang w:val="en-US"/>
        </w:rPr>
        <w:t xml:space="preserve"> Dank</w:t>
      </w:r>
    </w:p>
    <w:p w14:paraId="6755CADF" w14:textId="77777777" w:rsidR="00143E35" w:rsidRPr="00AD2EE1" w:rsidRDefault="00143E35" w:rsidP="00143E35">
      <w:pPr>
        <w:rPr>
          <w:lang w:val="en-US"/>
        </w:rPr>
      </w:pPr>
    </w:p>
    <w:p w14:paraId="6154B9CE" w14:textId="77777777" w:rsidR="00143E35" w:rsidRPr="00AD2EE1" w:rsidRDefault="00143E35" w:rsidP="00AD2EE1">
      <w:pPr>
        <w:pStyle w:val="berschrift4"/>
        <w:rPr>
          <w:lang w:val="en-US"/>
        </w:rPr>
      </w:pPr>
    </w:p>
    <w:p w14:paraId="0A690A27" w14:textId="77777777" w:rsidR="00143E35" w:rsidRPr="00DE0A7C" w:rsidRDefault="00143E35" w:rsidP="00143E35">
      <w:pPr>
        <w:rPr>
          <w:b/>
          <w:bCs/>
          <w:lang w:val="en-US"/>
        </w:rPr>
      </w:pPr>
      <w:r w:rsidRPr="00DE0A7C">
        <w:rPr>
          <w:b/>
          <w:bCs/>
          <w:lang w:val="en-US"/>
        </w:rPr>
        <w:t>Abstract</w:t>
      </w:r>
    </w:p>
    <w:p w14:paraId="7AB7265F" w14:textId="77777777" w:rsidR="00143E35" w:rsidRDefault="00143E35" w:rsidP="00D67A23">
      <w:pPr>
        <w:rPr>
          <w:lang w:val="en-US"/>
        </w:rPr>
      </w:pPr>
      <w:r>
        <w:rPr>
          <w:lang w:val="en-US"/>
        </w:rPr>
        <w:t>Lorem ipsum c</w:t>
      </w:r>
      <w:r w:rsidRPr="00091B33">
        <w:rPr>
          <w:lang w:val="en-US"/>
        </w:rPr>
        <w:t xml:space="preserve">on </w:t>
      </w:r>
      <w:proofErr w:type="spellStart"/>
      <w:r w:rsidRPr="00091B33">
        <w:rPr>
          <w:lang w:val="en-US"/>
        </w:rPr>
        <w:t>eatis</w:t>
      </w:r>
      <w:proofErr w:type="spellEnd"/>
      <w:r w:rsidRPr="00091B33">
        <w:rPr>
          <w:lang w:val="en-US"/>
        </w:rPr>
        <w:t xml:space="preserve"> et </w:t>
      </w:r>
      <w:proofErr w:type="spellStart"/>
      <w:r w:rsidRPr="00091B33">
        <w:rPr>
          <w:lang w:val="en-US"/>
        </w:rPr>
        <w:t>volla</w:t>
      </w:r>
      <w:proofErr w:type="spellEnd"/>
      <w:r w:rsidRPr="00091B33">
        <w:rPr>
          <w:lang w:val="en-US"/>
        </w:rPr>
        <w:t xml:space="preserve"> </w:t>
      </w:r>
      <w:proofErr w:type="spellStart"/>
      <w:r w:rsidRPr="00091B33">
        <w:rPr>
          <w:lang w:val="en-US"/>
        </w:rPr>
        <w:t>conseque</w:t>
      </w:r>
      <w:proofErr w:type="spellEnd"/>
      <w:r w:rsidRPr="00091B33">
        <w:rPr>
          <w:lang w:val="en-US"/>
        </w:rPr>
        <w:t xml:space="preserve"> sus am se qui </w:t>
      </w:r>
      <w:proofErr w:type="spellStart"/>
      <w:r w:rsidRPr="00091B33">
        <w:rPr>
          <w:lang w:val="en-US"/>
        </w:rPr>
        <w:t>reptaes</w:t>
      </w:r>
      <w:proofErr w:type="spellEnd"/>
      <w:r w:rsidRPr="00091B33">
        <w:rPr>
          <w:lang w:val="en-US"/>
        </w:rPr>
        <w:t xml:space="preserve"> </w:t>
      </w:r>
      <w:proofErr w:type="spellStart"/>
      <w:r w:rsidRPr="00091B33">
        <w:rPr>
          <w:lang w:val="en-US"/>
        </w:rPr>
        <w:t>illique</w:t>
      </w:r>
      <w:proofErr w:type="spellEnd"/>
      <w:r w:rsidRPr="00091B33">
        <w:rPr>
          <w:lang w:val="en-US"/>
        </w:rPr>
        <w:t xml:space="preserve"> </w:t>
      </w:r>
      <w:proofErr w:type="spellStart"/>
      <w:r w:rsidRPr="00091B33">
        <w:rPr>
          <w:lang w:val="en-US"/>
        </w:rPr>
        <w:t>resciam</w:t>
      </w:r>
      <w:proofErr w:type="spellEnd"/>
      <w:r w:rsidRPr="00091B33">
        <w:rPr>
          <w:lang w:val="en-US"/>
        </w:rPr>
        <w:t xml:space="preserve"> in </w:t>
      </w:r>
      <w:proofErr w:type="spellStart"/>
      <w:r w:rsidRPr="00091B33">
        <w:rPr>
          <w:lang w:val="en-US"/>
        </w:rPr>
        <w:t>cusaepreped</w:t>
      </w:r>
      <w:proofErr w:type="spellEnd"/>
      <w:r w:rsidRPr="00091B33">
        <w:rPr>
          <w:lang w:val="en-US"/>
        </w:rPr>
        <w:t xml:space="preserve"> </w:t>
      </w:r>
      <w:proofErr w:type="spellStart"/>
      <w:r w:rsidRPr="00091B33">
        <w:rPr>
          <w:lang w:val="en-US"/>
        </w:rPr>
        <w:t>quiatiist</w:t>
      </w:r>
      <w:proofErr w:type="spellEnd"/>
      <w:r w:rsidRPr="00091B33">
        <w:rPr>
          <w:lang w:val="en-US"/>
        </w:rPr>
        <w:t xml:space="preserve"> a </w:t>
      </w:r>
      <w:proofErr w:type="spellStart"/>
      <w:r w:rsidRPr="00091B33">
        <w:rPr>
          <w:lang w:val="en-US"/>
        </w:rPr>
        <w:t>nonem</w:t>
      </w:r>
      <w:proofErr w:type="spellEnd"/>
      <w:r w:rsidRPr="00091B33">
        <w:rPr>
          <w:lang w:val="en-US"/>
        </w:rPr>
        <w:t xml:space="preserve"> </w:t>
      </w:r>
      <w:proofErr w:type="spellStart"/>
      <w:r w:rsidRPr="00091B33">
        <w:rPr>
          <w:lang w:val="en-US"/>
        </w:rPr>
        <w:t>iusci</w:t>
      </w:r>
      <w:proofErr w:type="spellEnd"/>
      <w:r w:rsidRPr="00091B33">
        <w:rPr>
          <w:lang w:val="en-US"/>
        </w:rPr>
        <w:t xml:space="preserve"> </w:t>
      </w:r>
      <w:proofErr w:type="spellStart"/>
      <w:r w:rsidRPr="00091B33">
        <w:rPr>
          <w:lang w:val="en-US"/>
        </w:rPr>
        <w:t>amet</w:t>
      </w:r>
      <w:proofErr w:type="spellEnd"/>
      <w:r w:rsidRPr="00091B33">
        <w:rPr>
          <w:lang w:val="en-US"/>
        </w:rPr>
        <w:t xml:space="preserve"> et </w:t>
      </w:r>
      <w:proofErr w:type="spellStart"/>
      <w:r w:rsidRPr="00091B33">
        <w:rPr>
          <w:lang w:val="en-US"/>
        </w:rPr>
        <w:t>vercia</w:t>
      </w:r>
      <w:proofErr w:type="spellEnd"/>
      <w:r w:rsidRPr="00091B33">
        <w:rPr>
          <w:lang w:val="en-US"/>
        </w:rPr>
        <w:t xml:space="preserve"> </w:t>
      </w:r>
      <w:proofErr w:type="spellStart"/>
      <w:r w:rsidRPr="00091B33">
        <w:rPr>
          <w:lang w:val="en-US"/>
        </w:rPr>
        <w:t>corempos</w:t>
      </w:r>
      <w:proofErr w:type="spellEnd"/>
      <w:r w:rsidRPr="00091B33">
        <w:rPr>
          <w:lang w:val="en-US"/>
        </w:rPr>
        <w:t xml:space="preserve"> </w:t>
      </w:r>
      <w:proofErr w:type="spellStart"/>
      <w:r w:rsidRPr="00091B33">
        <w:rPr>
          <w:lang w:val="en-US"/>
        </w:rPr>
        <w:t>sa</w:t>
      </w:r>
      <w:proofErr w:type="spellEnd"/>
      <w:r w:rsidRPr="00091B33">
        <w:rPr>
          <w:lang w:val="en-US"/>
        </w:rPr>
        <w:t xml:space="preserve"> </w:t>
      </w:r>
      <w:proofErr w:type="spellStart"/>
      <w:r w:rsidRPr="00091B33">
        <w:rPr>
          <w:lang w:val="en-US"/>
        </w:rPr>
        <w:t>quia</w:t>
      </w:r>
      <w:proofErr w:type="spellEnd"/>
      <w:r w:rsidRPr="00091B33">
        <w:rPr>
          <w:lang w:val="en-US"/>
        </w:rPr>
        <w:t xml:space="preserve"> </w:t>
      </w:r>
      <w:proofErr w:type="spellStart"/>
      <w:r w:rsidRPr="00091B33">
        <w:rPr>
          <w:lang w:val="en-US"/>
        </w:rPr>
        <w:t>dellore</w:t>
      </w:r>
      <w:proofErr w:type="spellEnd"/>
      <w:r w:rsidRPr="00091B33">
        <w:rPr>
          <w:lang w:val="en-US"/>
        </w:rPr>
        <w:t xml:space="preserve"> </w:t>
      </w:r>
      <w:proofErr w:type="spellStart"/>
      <w:r w:rsidRPr="00091B33">
        <w:rPr>
          <w:lang w:val="en-US"/>
        </w:rPr>
        <w:t>mos</w:t>
      </w:r>
      <w:proofErr w:type="spellEnd"/>
      <w:r w:rsidRPr="00091B33">
        <w:rPr>
          <w:lang w:val="en-US"/>
        </w:rPr>
        <w:t xml:space="preserve"> </w:t>
      </w:r>
      <w:proofErr w:type="spellStart"/>
      <w:r w:rsidRPr="00091B33">
        <w:rPr>
          <w:lang w:val="en-US"/>
        </w:rPr>
        <w:t>aribus</w:t>
      </w:r>
      <w:proofErr w:type="spellEnd"/>
      <w:r w:rsidRPr="00091B33">
        <w:rPr>
          <w:lang w:val="en-US"/>
        </w:rPr>
        <w:t xml:space="preserve">, </w:t>
      </w:r>
      <w:proofErr w:type="spellStart"/>
      <w:r w:rsidRPr="00091B33">
        <w:rPr>
          <w:lang w:val="en-US"/>
        </w:rPr>
        <w:t>idebisq</w:t>
      </w:r>
      <w:proofErr w:type="spellEnd"/>
      <w:r w:rsidRPr="00091B33">
        <w:rPr>
          <w:lang w:val="en-US"/>
        </w:rPr>
        <w:t xml:space="preserve"> </w:t>
      </w:r>
      <w:proofErr w:type="spellStart"/>
      <w:r w:rsidRPr="00091B33">
        <w:rPr>
          <w:lang w:val="en-US"/>
        </w:rPr>
        <w:t>uidebis</w:t>
      </w:r>
      <w:proofErr w:type="spellEnd"/>
      <w:r w:rsidRPr="00091B33">
        <w:rPr>
          <w:lang w:val="en-US"/>
        </w:rPr>
        <w:t xml:space="preserve"> </w:t>
      </w:r>
      <w:proofErr w:type="spellStart"/>
      <w:r w:rsidRPr="00091B33">
        <w:rPr>
          <w:lang w:val="en-US"/>
        </w:rPr>
        <w:t>unt</w:t>
      </w:r>
      <w:proofErr w:type="spellEnd"/>
      <w:r w:rsidRPr="00091B33">
        <w:rPr>
          <w:lang w:val="en-US"/>
        </w:rPr>
        <w:t xml:space="preserve">. </w:t>
      </w:r>
      <w:proofErr w:type="spellStart"/>
      <w:r w:rsidRPr="00091B33">
        <w:rPr>
          <w:lang w:val="en-US"/>
        </w:rPr>
        <w:t>Dusapel</w:t>
      </w:r>
      <w:proofErr w:type="spellEnd"/>
      <w:r w:rsidRPr="00091B33">
        <w:rPr>
          <w:lang w:val="en-US"/>
        </w:rPr>
        <w:t xml:space="preserve"> </w:t>
      </w:r>
      <w:proofErr w:type="spellStart"/>
      <w:r w:rsidRPr="00091B33">
        <w:rPr>
          <w:lang w:val="en-US"/>
        </w:rPr>
        <w:t>isciur</w:t>
      </w:r>
      <w:proofErr w:type="spellEnd"/>
      <w:r w:rsidRPr="00091B33">
        <w:rPr>
          <w:lang w:val="en-US"/>
        </w:rPr>
        <w:t xml:space="preserve">, </w:t>
      </w:r>
      <w:proofErr w:type="spellStart"/>
      <w:r w:rsidRPr="00091B33">
        <w:rPr>
          <w:lang w:val="en-US"/>
        </w:rPr>
        <w:t>sentist</w:t>
      </w:r>
      <w:proofErr w:type="spellEnd"/>
      <w:r w:rsidRPr="00091B33">
        <w:rPr>
          <w:lang w:val="en-US"/>
        </w:rPr>
        <w:t xml:space="preserve"> </w:t>
      </w:r>
      <w:proofErr w:type="spellStart"/>
      <w:r w:rsidRPr="00091B33">
        <w:rPr>
          <w:lang w:val="en-US"/>
        </w:rPr>
        <w:t>volorrum</w:t>
      </w:r>
      <w:proofErr w:type="spellEnd"/>
      <w:r w:rsidRPr="00091B33">
        <w:rPr>
          <w:lang w:val="en-US"/>
        </w:rPr>
        <w:t xml:space="preserve"> </w:t>
      </w:r>
      <w:proofErr w:type="spellStart"/>
      <w:r w:rsidRPr="00091B33">
        <w:rPr>
          <w:lang w:val="en-US"/>
        </w:rPr>
        <w:t>rae</w:t>
      </w:r>
      <w:proofErr w:type="spellEnd"/>
      <w:r w:rsidRPr="00091B33">
        <w:rPr>
          <w:lang w:val="en-US"/>
        </w:rPr>
        <w:t xml:space="preserve"> </w:t>
      </w:r>
      <w:proofErr w:type="spellStart"/>
      <w:r w:rsidRPr="00091B33">
        <w:rPr>
          <w:lang w:val="en-US"/>
        </w:rPr>
        <w:t>plique</w:t>
      </w:r>
      <w:proofErr w:type="spellEnd"/>
      <w:r w:rsidRPr="00091B33">
        <w:rPr>
          <w:lang w:val="en-US"/>
        </w:rPr>
        <w:t xml:space="preserve"> </w:t>
      </w:r>
      <w:proofErr w:type="spellStart"/>
      <w:r w:rsidRPr="00091B33">
        <w:rPr>
          <w:lang w:val="en-US"/>
        </w:rPr>
        <w:t>cusda</w:t>
      </w:r>
      <w:proofErr w:type="spellEnd"/>
      <w:r w:rsidRPr="00091B33">
        <w:rPr>
          <w:lang w:val="en-US"/>
        </w:rPr>
        <w:t xml:space="preserve"> et, </w:t>
      </w:r>
      <w:proofErr w:type="spellStart"/>
      <w:r w:rsidRPr="00091B33">
        <w:rPr>
          <w:lang w:val="en-US"/>
        </w:rPr>
        <w:t>quaeped</w:t>
      </w:r>
      <w:proofErr w:type="spellEnd"/>
      <w:r w:rsidRPr="00091B33">
        <w:rPr>
          <w:lang w:val="en-US"/>
        </w:rPr>
        <w:t xml:space="preserve"> </w:t>
      </w:r>
      <w:proofErr w:type="spellStart"/>
      <w:r w:rsidRPr="00091B33">
        <w:rPr>
          <w:lang w:val="en-US"/>
        </w:rPr>
        <w:t>isinctores</w:t>
      </w:r>
      <w:proofErr w:type="spellEnd"/>
      <w:r w:rsidRPr="00091B33">
        <w:rPr>
          <w:lang w:val="en-US"/>
        </w:rPr>
        <w:t xml:space="preserve"> </w:t>
      </w:r>
      <w:proofErr w:type="spellStart"/>
      <w:r w:rsidRPr="00091B33">
        <w:rPr>
          <w:lang w:val="en-US"/>
        </w:rPr>
        <w:t>suntem</w:t>
      </w:r>
      <w:proofErr w:type="spellEnd"/>
      <w:r w:rsidRPr="00091B33">
        <w:rPr>
          <w:lang w:val="en-US"/>
        </w:rPr>
        <w:t xml:space="preserve"> </w:t>
      </w:r>
      <w:proofErr w:type="spellStart"/>
      <w:r w:rsidRPr="00091B33">
        <w:rPr>
          <w:lang w:val="en-US"/>
        </w:rPr>
        <w:t>unt</w:t>
      </w:r>
      <w:proofErr w:type="spellEnd"/>
      <w:r w:rsidRPr="00091B33">
        <w:rPr>
          <w:lang w:val="en-US"/>
        </w:rPr>
        <w:t xml:space="preserve">, </w:t>
      </w:r>
      <w:proofErr w:type="spellStart"/>
      <w:r w:rsidRPr="00091B33">
        <w:rPr>
          <w:lang w:val="en-US"/>
        </w:rPr>
        <w:t>occum</w:t>
      </w:r>
      <w:proofErr w:type="spellEnd"/>
      <w:r w:rsidRPr="00091B33">
        <w:rPr>
          <w:lang w:val="en-US"/>
        </w:rPr>
        <w:t xml:space="preserve"> </w:t>
      </w:r>
      <w:proofErr w:type="spellStart"/>
      <w:r w:rsidRPr="00091B33">
        <w:rPr>
          <w:lang w:val="en-US"/>
        </w:rPr>
        <w:t>etur</w:t>
      </w:r>
      <w:proofErr w:type="spellEnd"/>
      <w:r w:rsidRPr="00091B33">
        <w:rPr>
          <w:lang w:val="en-US"/>
        </w:rPr>
        <w:t xml:space="preserve"> </w:t>
      </w:r>
      <w:proofErr w:type="spellStart"/>
      <w:r w:rsidRPr="00091B33">
        <w:rPr>
          <w:lang w:val="en-US"/>
        </w:rPr>
        <w:t>soloreius</w:t>
      </w:r>
      <w:proofErr w:type="spellEnd"/>
      <w:r w:rsidRPr="00091B33">
        <w:rPr>
          <w:lang w:val="en-US"/>
        </w:rPr>
        <w:t xml:space="preserve">, </w:t>
      </w:r>
      <w:proofErr w:type="spellStart"/>
      <w:r w:rsidRPr="00091B33">
        <w:rPr>
          <w:lang w:val="en-US"/>
        </w:rPr>
        <w:t>sandisim</w:t>
      </w:r>
      <w:proofErr w:type="spellEnd"/>
      <w:r w:rsidRPr="00091B33">
        <w:rPr>
          <w:lang w:val="en-US"/>
        </w:rPr>
        <w:t xml:space="preserve"> dent </w:t>
      </w:r>
      <w:proofErr w:type="spellStart"/>
      <w:r w:rsidRPr="00091B33">
        <w:rPr>
          <w:lang w:val="en-US"/>
        </w:rPr>
        <w:t>omnimet</w:t>
      </w:r>
      <w:proofErr w:type="spellEnd"/>
      <w:r w:rsidRPr="00091B33">
        <w:rPr>
          <w:lang w:val="en-US"/>
        </w:rPr>
        <w:t xml:space="preserve"> </w:t>
      </w:r>
      <w:proofErr w:type="spellStart"/>
      <w:r w:rsidRPr="00091B33">
        <w:rPr>
          <w:lang w:val="en-US"/>
        </w:rPr>
        <w:t>urepudae</w:t>
      </w:r>
      <w:proofErr w:type="spellEnd"/>
      <w:r w:rsidRPr="00091B33">
        <w:rPr>
          <w:lang w:val="en-US"/>
        </w:rPr>
        <w:t xml:space="preserve">. </w:t>
      </w:r>
      <w:proofErr w:type="spellStart"/>
      <w:r w:rsidRPr="00091B33">
        <w:rPr>
          <w:lang w:val="en-US"/>
        </w:rPr>
        <w:t>Empelis</w:t>
      </w:r>
      <w:proofErr w:type="spellEnd"/>
      <w:r w:rsidRPr="00091B33">
        <w:rPr>
          <w:lang w:val="en-US"/>
        </w:rPr>
        <w:t xml:space="preserve"> re, </w:t>
      </w:r>
      <w:proofErr w:type="spellStart"/>
      <w:r w:rsidRPr="00091B33">
        <w:rPr>
          <w:lang w:val="en-US"/>
        </w:rPr>
        <w:t>ilignatquiam</w:t>
      </w:r>
      <w:proofErr w:type="spellEnd"/>
      <w:r w:rsidRPr="00091B33">
        <w:rPr>
          <w:lang w:val="en-US"/>
        </w:rPr>
        <w:t xml:space="preserve"> </w:t>
      </w:r>
      <w:proofErr w:type="spellStart"/>
      <w:r w:rsidRPr="00091B33">
        <w:rPr>
          <w:lang w:val="en-US"/>
        </w:rPr>
        <w:t>fugia</w:t>
      </w:r>
      <w:proofErr w:type="spellEnd"/>
      <w:r w:rsidRPr="00091B33">
        <w:rPr>
          <w:lang w:val="en-US"/>
        </w:rPr>
        <w:t xml:space="preserve"> nis </w:t>
      </w:r>
      <w:proofErr w:type="spellStart"/>
      <w:r w:rsidRPr="00091B33">
        <w:rPr>
          <w:lang w:val="en-US"/>
        </w:rPr>
        <w:t>voluptae</w:t>
      </w:r>
      <w:proofErr w:type="spellEnd"/>
      <w:r w:rsidRPr="00091B33">
        <w:rPr>
          <w:lang w:val="en-US"/>
        </w:rPr>
        <w:t xml:space="preserve"> </w:t>
      </w:r>
      <w:proofErr w:type="spellStart"/>
      <w:r w:rsidRPr="00091B33">
        <w:rPr>
          <w:lang w:val="en-US"/>
        </w:rPr>
        <w:t>etur</w:t>
      </w:r>
      <w:proofErr w:type="spellEnd"/>
      <w:r w:rsidRPr="00091B33">
        <w:rPr>
          <w:lang w:val="en-US"/>
        </w:rPr>
        <w:t xml:space="preserve"> </w:t>
      </w:r>
      <w:proofErr w:type="spellStart"/>
      <w:r w:rsidRPr="00091B33">
        <w:rPr>
          <w:lang w:val="en-US"/>
        </w:rPr>
        <w:t>acipsum</w:t>
      </w:r>
      <w:proofErr w:type="spellEnd"/>
      <w:r w:rsidRPr="00091B33">
        <w:rPr>
          <w:lang w:val="en-US"/>
        </w:rPr>
        <w:t xml:space="preserve">, </w:t>
      </w:r>
      <w:proofErr w:type="spellStart"/>
      <w:r w:rsidRPr="00091B33">
        <w:rPr>
          <w:lang w:val="en-US"/>
        </w:rPr>
        <w:t>comniendi</w:t>
      </w:r>
      <w:proofErr w:type="spellEnd"/>
      <w:r w:rsidRPr="00091B33">
        <w:rPr>
          <w:lang w:val="en-US"/>
        </w:rPr>
        <w:t xml:space="preserve"> re vel ma </w:t>
      </w:r>
      <w:proofErr w:type="spellStart"/>
      <w:r w:rsidRPr="00091B33">
        <w:rPr>
          <w:lang w:val="en-US"/>
        </w:rPr>
        <w:t>vendae</w:t>
      </w:r>
      <w:proofErr w:type="spellEnd"/>
      <w:r w:rsidRPr="00091B33">
        <w:rPr>
          <w:lang w:val="en-US"/>
        </w:rPr>
        <w:t xml:space="preserve"> </w:t>
      </w:r>
      <w:proofErr w:type="spellStart"/>
      <w:r w:rsidRPr="00091B33">
        <w:rPr>
          <w:lang w:val="en-US"/>
        </w:rPr>
        <w:t>occaepti</w:t>
      </w:r>
      <w:proofErr w:type="spellEnd"/>
      <w:r w:rsidRPr="00091B33">
        <w:rPr>
          <w:lang w:val="en-US"/>
        </w:rPr>
        <w:t xml:space="preserve"> </w:t>
      </w:r>
      <w:proofErr w:type="spellStart"/>
      <w:r w:rsidRPr="00091B33">
        <w:rPr>
          <w:lang w:val="en-US"/>
        </w:rPr>
        <w:t>omnihil</w:t>
      </w:r>
      <w:proofErr w:type="spellEnd"/>
      <w:r w:rsidRPr="00091B33">
        <w:rPr>
          <w:lang w:val="en-US"/>
        </w:rPr>
        <w:t xml:space="preserve"> </w:t>
      </w:r>
      <w:proofErr w:type="spellStart"/>
      <w:r w:rsidRPr="00091B33">
        <w:rPr>
          <w:lang w:val="en-US"/>
        </w:rPr>
        <w:t>lissequatume</w:t>
      </w:r>
      <w:proofErr w:type="spellEnd"/>
      <w:r w:rsidRPr="00091B33">
        <w:rPr>
          <w:lang w:val="en-US"/>
        </w:rPr>
        <w:t xml:space="preserve"> </w:t>
      </w:r>
      <w:proofErr w:type="spellStart"/>
      <w:r w:rsidRPr="00091B33">
        <w:rPr>
          <w:lang w:val="en-US"/>
        </w:rPr>
        <w:t>restio</w:t>
      </w:r>
      <w:proofErr w:type="spellEnd"/>
      <w:r w:rsidRPr="00091B33">
        <w:rPr>
          <w:lang w:val="en-US"/>
        </w:rPr>
        <w:t xml:space="preserve"> </w:t>
      </w:r>
      <w:proofErr w:type="spellStart"/>
      <w:r w:rsidRPr="00091B33">
        <w:rPr>
          <w:lang w:val="en-US"/>
        </w:rPr>
        <w:t>poratiis</w:t>
      </w:r>
      <w:proofErr w:type="spellEnd"/>
      <w:r w:rsidRPr="00091B33">
        <w:rPr>
          <w:lang w:val="en-US"/>
        </w:rPr>
        <w:t xml:space="preserve"> </w:t>
      </w:r>
      <w:proofErr w:type="spellStart"/>
      <w:r w:rsidRPr="00091B33">
        <w:rPr>
          <w:lang w:val="en-US"/>
        </w:rPr>
        <w:t>ditia</w:t>
      </w:r>
      <w:proofErr w:type="spellEnd"/>
      <w:r w:rsidRPr="00091B33">
        <w:rPr>
          <w:lang w:val="en-US"/>
        </w:rPr>
        <w:t xml:space="preserve"> </w:t>
      </w:r>
      <w:proofErr w:type="spellStart"/>
      <w:r w:rsidRPr="00091B33">
        <w:rPr>
          <w:lang w:val="en-US"/>
        </w:rPr>
        <w:t>voloreperit</w:t>
      </w:r>
      <w:proofErr w:type="spellEnd"/>
      <w:r w:rsidRPr="00091B33">
        <w:rPr>
          <w:lang w:val="en-US"/>
        </w:rPr>
        <w:t xml:space="preserve"> explant </w:t>
      </w:r>
      <w:proofErr w:type="spellStart"/>
      <w:r w:rsidRPr="00091B33">
        <w:rPr>
          <w:lang w:val="en-US"/>
        </w:rPr>
        <w:t>aut</w:t>
      </w:r>
      <w:proofErr w:type="spellEnd"/>
      <w:r w:rsidRPr="00091B33">
        <w:rPr>
          <w:lang w:val="en-US"/>
        </w:rPr>
        <w:t xml:space="preserve"> que </w:t>
      </w:r>
      <w:proofErr w:type="spellStart"/>
      <w:r w:rsidRPr="00091B33">
        <w:rPr>
          <w:lang w:val="en-US"/>
        </w:rPr>
        <w:t>remquam</w:t>
      </w:r>
      <w:proofErr w:type="spellEnd"/>
      <w:r w:rsidRPr="00091B33">
        <w:rPr>
          <w:lang w:val="en-US"/>
        </w:rPr>
        <w:t xml:space="preserve"> </w:t>
      </w:r>
      <w:proofErr w:type="spellStart"/>
      <w:r w:rsidRPr="00091B33">
        <w:rPr>
          <w:lang w:val="en-US"/>
        </w:rPr>
        <w:t>hiciliqui</w:t>
      </w:r>
      <w:proofErr w:type="spellEnd"/>
      <w:r w:rsidRPr="00091B33">
        <w:rPr>
          <w:lang w:val="en-US"/>
        </w:rPr>
        <w:t xml:space="preserve"> </w:t>
      </w:r>
      <w:proofErr w:type="spellStart"/>
      <w:r w:rsidRPr="00091B33">
        <w:rPr>
          <w:lang w:val="en-US"/>
        </w:rPr>
        <w:t>sumquam</w:t>
      </w:r>
      <w:proofErr w:type="spellEnd"/>
      <w:r w:rsidRPr="00091B33">
        <w:rPr>
          <w:lang w:val="en-US"/>
        </w:rPr>
        <w:t xml:space="preserve">, qui </w:t>
      </w:r>
      <w:proofErr w:type="spellStart"/>
      <w:r w:rsidRPr="00091B33">
        <w:rPr>
          <w:lang w:val="en-US"/>
        </w:rPr>
        <w:t>utes</w:t>
      </w:r>
      <w:proofErr w:type="spellEnd"/>
      <w:r w:rsidRPr="00091B33">
        <w:rPr>
          <w:lang w:val="en-US"/>
        </w:rPr>
        <w:t xml:space="preserve"> </w:t>
      </w:r>
      <w:proofErr w:type="spellStart"/>
      <w:r w:rsidRPr="00091B33">
        <w:rPr>
          <w:lang w:val="en-US"/>
        </w:rPr>
        <w:t>millatq</w:t>
      </w:r>
      <w:proofErr w:type="spellEnd"/>
      <w:r w:rsidRPr="00091B33">
        <w:rPr>
          <w:lang w:val="en-US"/>
        </w:rPr>
        <w:t xml:space="preserve"> </w:t>
      </w:r>
      <w:proofErr w:type="spellStart"/>
      <w:r w:rsidRPr="00091B33">
        <w:rPr>
          <w:lang w:val="en-US"/>
        </w:rPr>
        <w:t>uatur</w:t>
      </w:r>
      <w:proofErr w:type="spellEnd"/>
      <w:r w:rsidRPr="00091B33">
        <w:rPr>
          <w:lang w:val="en-US"/>
        </w:rPr>
        <w:t>.</w:t>
      </w:r>
    </w:p>
    <w:p w14:paraId="5F481128" w14:textId="2A9BE02F" w:rsidR="00143E35" w:rsidRDefault="00DE0A7C" w:rsidP="00143E35">
      <w:pPr>
        <w:rPr>
          <w:rFonts w:eastAsia="Times New Roman" w:cs="Times New Roman"/>
          <w:sz w:val="18"/>
          <w:szCs w:val="18"/>
        </w:rPr>
      </w:pPr>
      <w:r w:rsidRPr="00DE0A7C">
        <w:rPr>
          <w:rFonts w:cs="Times New Roman"/>
          <w:sz w:val="18"/>
          <w:szCs w:val="18"/>
          <w:highlight w:val="yellow"/>
        </w:rPr>
        <w:t xml:space="preserve">Bitte stellen Sie für jedes Kapitel ein Abstract zur Verfügung (max. 1000 Zeichen). </w:t>
      </w:r>
      <w:r w:rsidRPr="00DE0A7C">
        <w:rPr>
          <w:rFonts w:eastAsia="Times New Roman" w:cs="Times New Roman"/>
          <w:sz w:val="18"/>
          <w:szCs w:val="18"/>
          <w:highlight w:val="yellow"/>
        </w:rPr>
        <w:t>Es dient dazu, Ihre Publikation online optimal auffindbar zu machen. Es erscheint nicht im gedruckten Buch.</w:t>
      </w:r>
    </w:p>
    <w:p w14:paraId="38F43BFF" w14:textId="77777777" w:rsidR="00DE0A7C" w:rsidRPr="00AD2EE1" w:rsidRDefault="00DE0A7C" w:rsidP="00143E35"/>
    <w:p w14:paraId="6AC7151A" w14:textId="77777777" w:rsidR="00143E35" w:rsidRPr="00AD2EE1" w:rsidRDefault="00143E35" w:rsidP="00143E35">
      <w:pPr>
        <w:rPr>
          <w:b/>
          <w:bCs/>
        </w:rPr>
      </w:pPr>
      <w:r w:rsidRPr="00AD2EE1">
        <w:rPr>
          <w:b/>
          <w:bCs/>
        </w:rPr>
        <w:t>Keywords</w:t>
      </w:r>
    </w:p>
    <w:p w14:paraId="72818406" w14:textId="4601DBC5" w:rsidR="00143E35" w:rsidRPr="00AD2EE1" w:rsidRDefault="00143E35" w:rsidP="00D67A23">
      <w:proofErr w:type="spellStart"/>
      <w:r w:rsidRPr="00AD2EE1">
        <w:t>Lorem</w:t>
      </w:r>
      <w:proofErr w:type="spellEnd"/>
      <w:r w:rsidRPr="00AD2EE1">
        <w:t xml:space="preserve">, </w:t>
      </w:r>
      <w:proofErr w:type="spellStart"/>
      <w:r w:rsidRPr="00AD2EE1">
        <w:t>ipsum</w:t>
      </w:r>
      <w:proofErr w:type="spellEnd"/>
      <w:r w:rsidRPr="00AD2EE1">
        <w:t xml:space="preserve"> </w:t>
      </w:r>
      <w:proofErr w:type="spellStart"/>
      <w:r w:rsidRPr="00AD2EE1">
        <w:t>con</w:t>
      </w:r>
      <w:proofErr w:type="spellEnd"/>
      <w:r w:rsidRPr="00AD2EE1">
        <w:t xml:space="preserve"> </w:t>
      </w:r>
      <w:proofErr w:type="spellStart"/>
      <w:r w:rsidRPr="00AD2EE1">
        <w:t>eatis</w:t>
      </w:r>
      <w:proofErr w:type="spellEnd"/>
      <w:r w:rsidRPr="00AD2EE1">
        <w:t xml:space="preserve">, </w:t>
      </w:r>
      <w:proofErr w:type="spellStart"/>
      <w:r w:rsidRPr="00AD2EE1">
        <w:t>volla</w:t>
      </w:r>
      <w:proofErr w:type="spellEnd"/>
      <w:r w:rsidRPr="00AD2EE1">
        <w:t xml:space="preserve"> </w:t>
      </w:r>
      <w:proofErr w:type="spellStart"/>
      <w:r w:rsidRPr="00AD2EE1">
        <w:t>conseque</w:t>
      </w:r>
      <w:proofErr w:type="spellEnd"/>
      <w:r w:rsidRPr="00AD2EE1">
        <w:t xml:space="preserve">, </w:t>
      </w:r>
      <w:proofErr w:type="spellStart"/>
      <w:r w:rsidRPr="00AD2EE1">
        <w:t>reptaes</w:t>
      </w:r>
      <w:proofErr w:type="spellEnd"/>
      <w:r w:rsidRPr="00AD2EE1">
        <w:t xml:space="preserve">, </w:t>
      </w:r>
      <w:proofErr w:type="spellStart"/>
      <w:r w:rsidRPr="00AD2EE1">
        <w:t>illique</w:t>
      </w:r>
      <w:proofErr w:type="spellEnd"/>
      <w:r w:rsidRPr="00AD2EE1">
        <w:t xml:space="preserve">, </w:t>
      </w:r>
      <w:proofErr w:type="spellStart"/>
      <w:r w:rsidRPr="00AD2EE1">
        <w:t>resciam</w:t>
      </w:r>
      <w:proofErr w:type="spellEnd"/>
      <w:r w:rsidRPr="00AD2EE1">
        <w:t xml:space="preserve">, </w:t>
      </w:r>
      <w:proofErr w:type="spellStart"/>
      <w:r w:rsidRPr="00AD2EE1">
        <w:t>cusaepreped</w:t>
      </w:r>
      <w:proofErr w:type="spellEnd"/>
      <w:r w:rsidRPr="00AD2EE1">
        <w:t xml:space="preserve">, </w:t>
      </w:r>
      <w:proofErr w:type="spellStart"/>
      <w:r w:rsidRPr="00AD2EE1">
        <w:t>quiatiist</w:t>
      </w:r>
      <w:proofErr w:type="spellEnd"/>
    </w:p>
    <w:p w14:paraId="5058FEF7" w14:textId="037609C3" w:rsidR="00DE0A7C" w:rsidRPr="00DE0A7C" w:rsidRDefault="00DE0A7C" w:rsidP="00D67A23">
      <w:r w:rsidRPr="00DE0A7C">
        <w:rPr>
          <w:rFonts w:eastAsia="Times New Roman" w:cs="Times New Roman"/>
          <w:sz w:val="18"/>
          <w:szCs w:val="18"/>
          <w:highlight w:val="yellow"/>
        </w:rPr>
        <w:t xml:space="preserve">Bitte liefern Sie für jedes Kapitel </w:t>
      </w:r>
      <w:r>
        <w:rPr>
          <w:rFonts w:eastAsia="Times New Roman" w:cs="Times New Roman"/>
          <w:sz w:val="18"/>
          <w:szCs w:val="18"/>
          <w:highlight w:val="yellow"/>
        </w:rPr>
        <w:t>3</w:t>
      </w:r>
      <w:r w:rsidRPr="00DE0A7C">
        <w:rPr>
          <w:rFonts w:eastAsia="Times New Roman" w:cs="Times New Roman"/>
          <w:sz w:val="18"/>
          <w:szCs w:val="18"/>
          <w:highlight w:val="yellow"/>
        </w:rPr>
        <w:t xml:space="preserve"> bis </w:t>
      </w:r>
      <w:r>
        <w:rPr>
          <w:rFonts w:eastAsia="Times New Roman" w:cs="Times New Roman"/>
          <w:sz w:val="18"/>
          <w:szCs w:val="18"/>
          <w:highlight w:val="yellow"/>
        </w:rPr>
        <w:t>5</w:t>
      </w:r>
      <w:r w:rsidRPr="00DE0A7C">
        <w:rPr>
          <w:rFonts w:eastAsia="Times New Roman" w:cs="Times New Roman"/>
          <w:sz w:val="18"/>
          <w:szCs w:val="18"/>
          <w:highlight w:val="yellow"/>
        </w:rPr>
        <w:t xml:space="preserve"> Keywords. Diese werden ebenfalls für die Optimierung der Auffindbarkeit verwendet und erscheinen nicht im gedruckten Buch.</w:t>
      </w:r>
    </w:p>
    <w:p w14:paraId="6DB2C480" w14:textId="77777777" w:rsidR="00143E35" w:rsidRPr="00DE0A7C" w:rsidRDefault="00143E35" w:rsidP="00CD342B">
      <w:r w:rsidRPr="00DE0A7C">
        <w:br w:type="page"/>
      </w:r>
    </w:p>
    <w:p w14:paraId="7E29591C" w14:textId="77777777" w:rsidR="003E203A" w:rsidRPr="002F209B" w:rsidRDefault="003E203A" w:rsidP="003E203A">
      <w:pPr>
        <w:pStyle w:val="berschrift1ohneIHV"/>
      </w:pPr>
      <w:r w:rsidRPr="002F209B">
        <w:lastRenderedPageBreak/>
        <w:t>Inhaltsverzeichnis</w:t>
      </w:r>
    </w:p>
    <w:p w14:paraId="134C75B2" w14:textId="77777777" w:rsidR="006167E3" w:rsidRDefault="003E203A">
      <w:pPr>
        <w:pStyle w:val="Verzeichnis1"/>
        <w:rPr>
          <w:rFonts w:asciiTheme="minorHAnsi" w:eastAsiaTheme="minorEastAsia" w:hAnsiTheme="minorHAnsi" w:cstheme="minorBidi"/>
          <w:b w:val="0"/>
          <w:noProof/>
          <w:sz w:val="22"/>
          <w:szCs w:val="22"/>
        </w:rPr>
      </w:pPr>
      <w:r w:rsidRPr="002F209B">
        <w:fldChar w:fldCharType="begin"/>
      </w:r>
      <w:r w:rsidRPr="002F209B">
        <w:instrText xml:space="preserve"> TOC \o "3-4" \t "Überschrift 1;1;Überschrift 2;2;Überschrift 2 nach Überschrift;2" </w:instrText>
      </w:r>
      <w:r w:rsidRPr="002F209B">
        <w:fldChar w:fldCharType="separate"/>
      </w:r>
      <w:r w:rsidR="006167E3">
        <w:rPr>
          <w:noProof/>
        </w:rPr>
        <w:t>1</w:t>
      </w:r>
      <w:r w:rsidR="006167E3">
        <w:rPr>
          <w:rFonts w:asciiTheme="minorHAnsi" w:eastAsiaTheme="minorEastAsia" w:hAnsiTheme="minorHAnsi" w:cstheme="minorBidi"/>
          <w:b w:val="0"/>
          <w:noProof/>
          <w:sz w:val="22"/>
          <w:szCs w:val="22"/>
        </w:rPr>
        <w:tab/>
      </w:r>
      <w:r w:rsidR="006167E3">
        <w:rPr>
          <w:noProof/>
        </w:rPr>
        <w:t>Kapiteltitel</w:t>
      </w:r>
      <w:r w:rsidR="006167E3">
        <w:rPr>
          <w:noProof/>
        </w:rPr>
        <w:tab/>
      </w:r>
      <w:r w:rsidR="006167E3">
        <w:rPr>
          <w:noProof/>
        </w:rPr>
        <w:fldChar w:fldCharType="begin"/>
      </w:r>
      <w:r w:rsidR="006167E3">
        <w:rPr>
          <w:noProof/>
        </w:rPr>
        <w:instrText xml:space="preserve"> PAGEREF _Toc488072996 \h </w:instrText>
      </w:r>
      <w:r w:rsidR="006167E3">
        <w:rPr>
          <w:noProof/>
        </w:rPr>
      </w:r>
      <w:r w:rsidR="006167E3">
        <w:rPr>
          <w:noProof/>
        </w:rPr>
        <w:fldChar w:fldCharType="separate"/>
      </w:r>
      <w:r w:rsidR="006167E3">
        <w:rPr>
          <w:noProof/>
        </w:rPr>
        <w:t>3</w:t>
      </w:r>
      <w:r w:rsidR="006167E3">
        <w:rPr>
          <w:noProof/>
        </w:rPr>
        <w:fldChar w:fldCharType="end"/>
      </w:r>
    </w:p>
    <w:p w14:paraId="774BDE24" w14:textId="77777777" w:rsidR="006167E3" w:rsidRDefault="006167E3">
      <w:pPr>
        <w:pStyle w:val="Verzeichnis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Erste Überschriftenebene</w:t>
      </w:r>
      <w:r>
        <w:rPr>
          <w:noProof/>
        </w:rPr>
        <w:tab/>
      </w:r>
      <w:r>
        <w:rPr>
          <w:noProof/>
        </w:rPr>
        <w:fldChar w:fldCharType="begin"/>
      </w:r>
      <w:r>
        <w:rPr>
          <w:noProof/>
        </w:rPr>
        <w:instrText xml:space="preserve"> PAGEREF _Toc488072997 \h </w:instrText>
      </w:r>
      <w:r>
        <w:rPr>
          <w:noProof/>
        </w:rPr>
      </w:r>
      <w:r>
        <w:rPr>
          <w:noProof/>
        </w:rPr>
        <w:fldChar w:fldCharType="separate"/>
      </w:r>
      <w:r>
        <w:rPr>
          <w:noProof/>
        </w:rPr>
        <w:t>3</w:t>
      </w:r>
      <w:r>
        <w:rPr>
          <w:noProof/>
        </w:rPr>
        <w:fldChar w:fldCharType="end"/>
      </w:r>
    </w:p>
    <w:p w14:paraId="3495F8ED" w14:textId="77777777" w:rsidR="006167E3" w:rsidRDefault="006167E3">
      <w:pPr>
        <w:pStyle w:val="Verzeichnis3"/>
        <w:rPr>
          <w:rFonts w:asciiTheme="minorHAnsi" w:eastAsiaTheme="minorEastAsia" w:hAnsiTheme="minorHAnsi" w:cstheme="minorBidi"/>
          <w:noProof/>
          <w:sz w:val="22"/>
          <w:szCs w:val="22"/>
        </w:rPr>
      </w:pPr>
      <w:r w:rsidRPr="005E6603">
        <w:rPr>
          <w:noProof/>
          <w:color w:val="000000"/>
          <w14:scene3d>
            <w14:camera w14:prst="orthographicFront"/>
            <w14:lightRig w14:rig="threePt" w14:dir="t">
              <w14:rot w14:lat="0" w14:lon="0" w14:rev="0"/>
            </w14:lightRig>
          </w14:scene3d>
        </w:rPr>
        <w:t>1.1.1</w:t>
      </w:r>
      <w:r>
        <w:rPr>
          <w:rFonts w:asciiTheme="minorHAnsi" w:eastAsiaTheme="minorEastAsia" w:hAnsiTheme="minorHAnsi" w:cstheme="minorBidi"/>
          <w:noProof/>
          <w:sz w:val="22"/>
          <w:szCs w:val="22"/>
        </w:rPr>
        <w:tab/>
      </w:r>
      <w:r>
        <w:rPr>
          <w:noProof/>
        </w:rPr>
        <w:t>Zweite Überschriftenebene</w:t>
      </w:r>
      <w:r>
        <w:rPr>
          <w:noProof/>
        </w:rPr>
        <w:tab/>
      </w:r>
      <w:r>
        <w:rPr>
          <w:noProof/>
        </w:rPr>
        <w:fldChar w:fldCharType="begin"/>
      </w:r>
      <w:r>
        <w:rPr>
          <w:noProof/>
        </w:rPr>
        <w:instrText xml:space="preserve"> PAGEREF _Toc488072998 \h </w:instrText>
      </w:r>
      <w:r>
        <w:rPr>
          <w:noProof/>
        </w:rPr>
      </w:r>
      <w:r>
        <w:rPr>
          <w:noProof/>
        </w:rPr>
        <w:fldChar w:fldCharType="separate"/>
      </w:r>
      <w:r>
        <w:rPr>
          <w:noProof/>
        </w:rPr>
        <w:t>3</w:t>
      </w:r>
      <w:r>
        <w:rPr>
          <w:noProof/>
        </w:rPr>
        <w:fldChar w:fldCharType="end"/>
      </w:r>
    </w:p>
    <w:p w14:paraId="787B5AA9" w14:textId="77777777" w:rsidR="006167E3" w:rsidRDefault="006167E3">
      <w:pPr>
        <w:pStyle w:val="Verzeichnis4"/>
        <w:rPr>
          <w:rFonts w:asciiTheme="minorHAnsi" w:eastAsiaTheme="minorEastAsia" w:hAnsiTheme="minorHAnsi" w:cstheme="minorBidi"/>
          <w:noProof/>
          <w:sz w:val="22"/>
          <w:szCs w:val="22"/>
        </w:rPr>
      </w:pPr>
      <w:r>
        <w:rPr>
          <w:noProof/>
        </w:rPr>
        <w:t>1.1.1.1</w:t>
      </w:r>
      <w:r>
        <w:rPr>
          <w:rFonts w:asciiTheme="minorHAnsi" w:eastAsiaTheme="minorEastAsia" w:hAnsiTheme="minorHAnsi" w:cstheme="minorBidi"/>
          <w:noProof/>
          <w:sz w:val="22"/>
          <w:szCs w:val="22"/>
        </w:rPr>
        <w:tab/>
      </w:r>
      <w:r>
        <w:rPr>
          <w:noProof/>
        </w:rPr>
        <w:t>Dritte Überschriftenebene</w:t>
      </w:r>
      <w:r>
        <w:rPr>
          <w:noProof/>
        </w:rPr>
        <w:tab/>
      </w:r>
      <w:r>
        <w:rPr>
          <w:noProof/>
        </w:rPr>
        <w:fldChar w:fldCharType="begin"/>
      </w:r>
      <w:r>
        <w:rPr>
          <w:noProof/>
        </w:rPr>
        <w:instrText xml:space="preserve"> PAGEREF _Toc488072999 \h </w:instrText>
      </w:r>
      <w:r>
        <w:rPr>
          <w:noProof/>
        </w:rPr>
      </w:r>
      <w:r>
        <w:rPr>
          <w:noProof/>
        </w:rPr>
        <w:fldChar w:fldCharType="separate"/>
      </w:r>
      <w:r>
        <w:rPr>
          <w:noProof/>
        </w:rPr>
        <w:t>3</w:t>
      </w:r>
      <w:r>
        <w:rPr>
          <w:noProof/>
        </w:rPr>
        <w:fldChar w:fldCharType="end"/>
      </w:r>
    </w:p>
    <w:p w14:paraId="2F51F8EF" w14:textId="77777777" w:rsidR="006167E3" w:rsidRDefault="006167E3">
      <w:pPr>
        <w:pStyle w:val="Verzeichnis4"/>
        <w:rPr>
          <w:rFonts w:asciiTheme="minorHAnsi" w:eastAsiaTheme="minorEastAsia" w:hAnsiTheme="minorHAnsi" w:cstheme="minorBidi"/>
          <w:noProof/>
          <w:sz w:val="22"/>
          <w:szCs w:val="22"/>
        </w:rPr>
      </w:pPr>
      <w:r>
        <w:rPr>
          <w:noProof/>
        </w:rPr>
        <w:t>1.1.1.2</w:t>
      </w:r>
      <w:r>
        <w:rPr>
          <w:rFonts w:asciiTheme="minorHAnsi" w:eastAsiaTheme="minorEastAsia" w:hAnsiTheme="minorHAnsi" w:cstheme="minorBidi"/>
          <w:noProof/>
          <w:sz w:val="22"/>
          <w:szCs w:val="22"/>
        </w:rPr>
        <w:tab/>
      </w:r>
      <w:r>
        <w:rPr>
          <w:noProof/>
        </w:rPr>
        <w:t>Dritte Überschriftenebene / Bilder und Tabellen</w:t>
      </w:r>
      <w:r>
        <w:rPr>
          <w:noProof/>
        </w:rPr>
        <w:tab/>
      </w:r>
      <w:r>
        <w:rPr>
          <w:noProof/>
        </w:rPr>
        <w:fldChar w:fldCharType="begin"/>
      </w:r>
      <w:r>
        <w:rPr>
          <w:noProof/>
        </w:rPr>
        <w:instrText xml:space="preserve"> PAGEREF _Toc488073000 \h </w:instrText>
      </w:r>
      <w:r>
        <w:rPr>
          <w:noProof/>
        </w:rPr>
      </w:r>
      <w:r>
        <w:rPr>
          <w:noProof/>
        </w:rPr>
        <w:fldChar w:fldCharType="separate"/>
      </w:r>
      <w:r>
        <w:rPr>
          <w:noProof/>
        </w:rPr>
        <w:t>3</w:t>
      </w:r>
      <w:r>
        <w:rPr>
          <w:noProof/>
        </w:rPr>
        <w:fldChar w:fldCharType="end"/>
      </w:r>
    </w:p>
    <w:p w14:paraId="76C7C642" w14:textId="77777777" w:rsidR="006167E3" w:rsidRDefault="006167E3">
      <w:pPr>
        <w:pStyle w:val="Verzeichnis4"/>
        <w:rPr>
          <w:rFonts w:asciiTheme="minorHAnsi" w:eastAsiaTheme="minorEastAsia" w:hAnsiTheme="minorHAnsi" w:cstheme="minorBidi"/>
          <w:noProof/>
          <w:sz w:val="22"/>
          <w:szCs w:val="22"/>
        </w:rPr>
      </w:pPr>
      <w:r>
        <w:rPr>
          <w:noProof/>
        </w:rPr>
        <w:t>1.1.1.3</w:t>
      </w:r>
      <w:r>
        <w:rPr>
          <w:rFonts w:asciiTheme="minorHAnsi" w:eastAsiaTheme="minorEastAsia" w:hAnsiTheme="minorHAnsi" w:cstheme="minorBidi"/>
          <w:noProof/>
          <w:sz w:val="22"/>
          <w:szCs w:val="22"/>
        </w:rPr>
        <w:tab/>
      </w:r>
      <w:r>
        <w:rPr>
          <w:noProof/>
        </w:rPr>
        <w:t>Dritte Überschriftenebene / Zeichenformatvorlagen</w:t>
      </w:r>
      <w:r>
        <w:rPr>
          <w:noProof/>
        </w:rPr>
        <w:tab/>
      </w:r>
      <w:r>
        <w:rPr>
          <w:noProof/>
        </w:rPr>
        <w:fldChar w:fldCharType="begin"/>
      </w:r>
      <w:r>
        <w:rPr>
          <w:noProof/>
        </w:rPr>
        <w:instrText xml:space="preserve"> PAGEREF _Toc488073001 \h </w:instrText>
      </w:r>
      <w:r>
        <w:rPr>
          <w:noProof/>
        </w:rPr>
      </w:r>
      <w:r>
        <w:rPr>
          <w:noProof/>
        </w:rPr>
        <w:fldChar w:fldCharType="separate"/>
      </w:r>
      <w:r>
        <w:rPr>
          <w:noProof/>
        </w:rPr>
        <w:t>5</w:t>
      </w:r>
      <w:r>
        <w:rPr>
          <w:noProof/>
        </w:rPr>
        <w:fldChar w:fldCharType="end"/>
      </w:r>
    </w:p>
    <w:p w14:paraId="690DBF38" w14:textId="77777777" w:rsidR="006167E3" w:rsidRDefault="006167E3">
      <w:pPr>
        <w:pStyle w:val="Verzeichnis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Erste Überschriftenebene</w:t>
      </w:r>
      <w:r>
        <w:rPr>
          <w:noProof/>
        </w:rPr>
        <w:tab/>
      </w:r>
      <w:r>
        <w:rPr>
          <w:noProof/>
        </w:rPr>
        <w:fldChar w:fldCharType="begin"/>
      </w:r>
      <w:r>
        <w:rPr>
          <w:noProof/>
        </w:rPr>
        <w:instrText xml:space="preserve"> PAGEREF _Toc488073002 \h </w:instrText>
      </w:r>
      <w:r>
        <w:rPr>
          <w:noProof/>
        </w:rPr>
      </w:r>
      <w:r>
        <w:rPr>
          <w:noProof/>
        </w:rPr>
        <w:fldChar w:fldCharType="separate"/>
      </w:r>
      <w:r>
        <w:rPr>
          <w:noProof/>
        </w:rPr>
        <w:t>5</w:t>
      </w:r>
      <w:r>
        <w:rPr>
          <w:noProof/>
        </w:rPr>
        <w:fldChar w:fldCharType="end"/>
      </w:r>
    </w:p>
    <w:p w14:paraId="4F6DC140" w14:textId="77777777" w:rsidR="006167E3" w:rsidRDefault="006167E3">
      <w:pPr>
        <w:pStyle w:val="Verzeichnis1"/>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Literaturverzeichnis</w:t>
      </w:r>
      <w:r>
        <w:rPr>
          <w:noProof/>
        </w:rPr>
        <w:tab/>
      </w:r>
      <w:r>
        <w:rPr>
          <w:noProof/>
        </w:rPr>
        <w:fldChar w:fldCharType="begin"/>
      </w:r>
      <w:r>
        <w:rPr>
          <w:noProof/>
        </w:rPr>
        <w:instrText xml:space="preserve"> PAGEREF _Toc488073003 \h </w:instrText>
      </w:r>
      <w:r>
        <w:rPr>
          <w:noProof/>
        </w:rPr>
      </w:r>
      <w:r>
        <w:rPr>
          <w:noProof/>
        </w:rPr>
        <w:fldChar w:fldCharType="separate"/>
      </w:r>
      <w:r>
        <w:rPr>
          <w:noProof/>
        </w:rPr>
        <w:t>6</w:t>
      </w:r>
      <w:r>
        <w:rPr>
          <w:noProof/>
        </w:rPr>
        <w:fldChar w:fldCharType="end"/>
      </w:r>
    </w:p>
    <w:p w14:paraId="409BA265" w14:textId="110964A3" w:rsidR="00C94E9C" w:rsidRDefault="003E203A" w:rsidP="0006483C">
      <w:pPr>
        <w:spacing w:before="360"/>
      </w:pPr>
      <w:r w:rsidRPr="002F209B">
        <w:fldChar w:fldCharType="end"/>
      </w:r>
      <w:bookmarkStart w:id="0" w:name="_Ref335652819"/>
      <w:bookmarkStart w:id="1" w:name="_Ref335652861"/>
      <w:bookmarkStart w:id="2" w:name="_Ref335652884"/>
    </w:p>
    <w:p w14:paraId="23113521" w14:textId="77777777" w:rsidR="00DE0A7C" w:rsidRDefault="00DE0A7C" w:rsidP="00DE0A7C">
      <w:pPr>
        <w:pStyle w:val="Kommentartext"/>
      </w:pPr>
      <w:r w:rsidRPr="00DE0A7C">
        <w:rPr>
          <w:highlight w:val="yellow"/>
        </w:rPr>
        <w:t>Das Inhaltsverzeichnis erzeugt sich von selbst aus den Überschriften bis zur dritten Ebene. Dafür sind am Beginn der Dokumentenvorlage die entsprechenden Feldfunktionen hinterlegt. Aktualisieren können Sie das Inhaltsverzeichnis mit der Taste F9.</w:t>
      </w:r>
    </w:p>
    <w:p w14:paraId="3066784A" w14:textId="77777777" w:rsidR="00DE0A7C" w:rsidRPr="002F209B" w:rsidRDefault="00DE0A7C" w:rsidP="0006483C">
      <w:pPr>
        <w:spacing w:before="360"/>
      </w:pPr>
    </w:p>
    <w:p w14:paraId="2DB1D6FB" w14:textId="77777777" w:rsidR="003E203A" w:rsidRPr="00CD342B" w:rsidRDefault="00AE14A1" w:rsidP="00CD342B">
      <w:pPr>
        <w:pStyle w:val="berschrift1"/>
      </w:pPr>
      <w:bookmarkStart w:id="3" w:name="_Toc488072996"/>
      <w:bookmarkEnd w:id="0"/>
      <w:bookmarkEnd w:id="1"/>
      <w:bookmarkEnd w:id="2"/>
      <w:r w:rsidRPr="00CD342B">
        <w:lastRenderedPageBreak/>
        <w:t>Kapiteltitel</w:t>
      </w:r>
      <w:bookmarkEnd w:id="3"/>
    </w:p>
    <w:p w14:paraId="1A91304E" w14:textId="77777777" w:rsidR="003E203A" w:rsidRPr="00CD342B" w:rsidRDefault="004C00BD" w:rsidP="00CD342B">
      <w:pPr>
        <w:pStyle w:val="berschrift2"/>
      </w:pPr>
      <w:bookmarkStart w:id="4" w:name="_Toc488072997"/>
      <w:r>
        <w:t xml:space="preserve">Erste </w:t>
      </w:r>
      <w:r w:rsidR="00AE14A1" w:rsidRPr="00CD342B">
        <w:t>Überschriftenebene</w:t>
      </w:r>
      <w:bookmarkEnd w:id="4"/>
    </w:p>
    <w:p w14:paraId="4EF6E100" w14:textId="77777777" w:rsidR="003E203A" w:rsidRDefault="004C00BD" w:rsidP="003E203A">
      <w:pPr>
        <w:pStyle w:val="berschrift3"/>
      </w:pPr>
      <w:bookmarkStart w:id="5" w:name="_Toc488072998"/>
      <w:r>
        <w:t xml:space="preserve">Zweite </w:t>
      </w:r>
      <w:r w:rsidR="00AE14A1">
        <w:t>Überschriftenebene</w:t>
      </w:r>
      <w:bookmarkEnd w:id="5"/>
      <w:r w:rsidR="00AE14A1">
        <w:t xml:space="preserve"> </w:t>
      </w:r>
    </w:p>
    <w:p w14:paraId="70228D78" w14:textId="77777777" w:rsidR="003E203A" w:rsidRPr="002F209B" w:rsidRDefault="004C00BD" w:rsidP="003E203A">
      <w:pPr>
        <w:pStyle w:val="berschrift4"/>
      </w:pPr>
      <w:bookmarkStart w:id="6" w:name="_Toc488072999"/>
      <w:r>
        <w:t xml:space="preserve">Dritte </w:t>
      </w:r>
      <w:r w:rsidR="00AE14A1">
        <w:t>Überschriftenebene</w:t>
      </w:r>
      <w:bookmarkEnd w:id="6"/>
    </w:p>
    <w:p w14:paraId="789A37F1" w14:textId="77777777" w:rsidR="003E203A" w:rsidRPr="00AE14A1" w:rsidRDefault="003E203A" w:rsidP="003E203A">
      <w:proofErr w:type="spellStart"/>
      <w:r w:rsidRPr="002F209B">
        <w:t>Aut</w:t>
      </w:r>
      <w:proofErr w:type="spellEnd"/>
      <w:r w:rsidRPr="002F209B">
        <w:t xml:space="preserve"> </w:t>
      </w:r>
      <w:proofErr w:type="spellStart"/>
      <w:r w:rsidRPr="00DE0A7C">
        <w:rPr>
          <w:highlight w:val="yellow"/>
        </w:rPr>
        <w:t>dolor</w:t>
      </w:r>
      <w:proofErr w:type="spellEnd"/>
      <w:r w:rsidRPr="00DE0A7C">
        <w:rPr>
          <w:highlight w:val="yellow"/>
        </w:rPr>
        <w:t xml:space="preserve"> </w:t>
      </w:r>
      <w:proofErr w:type="spellStart"/>
      <w:r w:rsidRPr="00DE0A7C">
        <w:rPr>
          <w:highlight w:val="yellow"/>
        </w:rPr>
        <w:t>sequiae</w:t>
      </w:r>
      <w:proofErr w:type="spellEnd"/>
      <w:r w:rsidRPr="002F209B">
        <w:fldChar w:fldCharType="begin"/>
      </w:r>
      <w:r w:rsidRPr="002F209B">
        <w:instrText xml:space="preserve"> XE "dolor sequiae" </w:instrText>
      </w:r>
      <w:r w:rsidRPr="002F209B">
        <w:fldChar w:fldCharType="end"/>
      </w:r>
      <w:r w:rsidRPr="002F209B">
        <w:t xml:space="preserve">. </w:t>
      </w:r>
      <w:proofErr w:type="spellStart"/>
      <w:r w:rsidRPr="002F209B">
        <w:t>Ut</w:t>
      </w:r>
      <w:proofErr w:type="spellEnd"/>
      <w:r w:rsidRPr="002F209B">
        <w:t xml:space="preserve"> et, </w:t>
      </w:r>
      <w:proofErr w:type="spellStart"/>
      <w:r w:rsidRPr="002F209B">
        <w:t>odi</w:t>
      </w:r>
      <w:proofErr w:type="spellEnd"/>
      <w:r w:rsidRPr="002F209B">
        <w:t xml:space="preserve"> </w:t>
      </w:r>
      <w:proofErr w:type="spellStart"/>
      <w:r w:rsidRPr="002F209B">
        <w:t>rae</w:t>
      </w:r>
      <w:proofErr w:type="spellEnd"/>
      <w:r w:rsidRPr="002F209B">
        <w:t xml:space="preserve"> </w:t>
      </w:r>
      <w:proofErr w:type="spellStart"/>
      <w:r w:rsidRPr="002F209B">
        <w:t>ipidemodis</w:t>
      </w:r>
      <w:proofErr w:type="spellEnd"/>
      <w:r w:rsidRPr="002F209B">
        <w:t xml:space="preserve"> </w:t>
      </w:r>
      <w:proofErr w:type="spellStart"/>
      <w:r w:rsidRPr="002F209B">
        <w:t>Cidel</w:t>
      </w:r>
      <w:proofErr w:type="spellEnd"/>
      <w:r w:rsidRPr="002F209B">
        <w:t xml:space="preserve"> </w:t>
      </w:r>
      <w:proofErr w:type="spellStart"/>
      <w:r w:rsidRPr="002F209B">
        <w:t>milibus</w:t>
      </w:r>
      <w:proofErr w:type="spellEnd"/>
      <w:r w:rsidRPr="002F209B">
        <w:t xml:space="preserve"> </w:t>
      </w:r>
      <w:proofErr w:type="spellStart"/>
      <w:r w:rsidRPr="002F209B">
        <w:t>modit</w:t>
      </w:r>
      <w:proofErr w:type="spellEnd"/>
      <w:r w:rsidRPr="002F209B">
        <w:t xml:space="preserve"> </w:t>
      </w:r>
      <w:proofErr w:type="spellStart"/>
      <w:r w:rsidRPr="002F209B">
        <w:t>odicimi</w:t>
      </w:r>
      <w:proofErr w:type="spellEnd"/>
      <w:r w:rsidRPr="002F209B">
        <w:t xml:space="preserve"> </w:t>
      </w:r>
      <w:proofErr w:type="spellStart"/>
      <w:r w:rsidRPr="002F209B">
        <w:t>nvenitem</w:t>
      </w:r>
      <w:proofErr w:type="spellEnd"/>
      <w:r w:rsidRPr="002F209B">
        <w:t xml:space="preserve"> </w:t>
      </w:r>
      <w:proofErr w:type="spellStart"/>
      <w:r w:rsidRPr="002F209B">
        <w:t>eumentius</w:t>
      </w:r>
      <w:proofErr w:type="spellEnd"/>
      <w:r w:rsidRPr="002F209B">
        <w:t xml:space="preserve"> </w:t>
      </w:r>
      <w:proofErr w:type="spellStart"/>
      <w:r w:rsidRPr="002F209B">
        <w:t>eume</w:t>
      </w:r>
      <w:proofErr w:type="spellEnd"/>
      <w:r w:rsidRPr="002F209B">
        <w:t xml:space="preserve"> </w:t>
      </w:r>
      <w:proofErr w:type="spellStart"/>
      <w:r w:rsidRPr="002F209B">
        <w:t>con</w:t>
      </w:r>
      <w:proofErr w:type="spellEnd"/>
      <w:r w:rsidRPr="002F209B">
        <w:t xml:space="preserve"> non </w:t>
      </w:r>
      <w:proofErr w:type="spellStart"/>
      <w:r w:rsidRPr="002F209B">
        <w:t>cus</w:t>
      </w:r>
      <w:proofErr w:type="spellEnd"/>
      <w:r w:rsidRPr="002F209B">
        <w:t xml:space="preserve"> </w:t>
      </w:r>
      <w:proofErr w:type="spellStart"/>
      <w:r w:rsidRPr="002F209B">
        <w:t>aut</w:t>
      </w:r>
      <w:proofErr w:type="spellEnd"/>
      <w:r w:rsidRPr="002F209B">
        <w:t xml:space="preserve"> </w:t>
      </w:r>
      <w:proofErr w:type="spellStart"/>
      <w:r w:rsidRPr="002F209B">
        <w:t>odi</w:t>
      </w:r>
      <w:proofErr w:type="spellEnd"/>
      <w:r w:rsidRPr="002F209B">
        <w:t xml:space="preserve"> </w:t>
      </w:r>
      <w:proofErr w:type="spellStart"/>
      <w:r w:rsidRPr="002F209B">
        <w:t>ut</w:t>
      </w:r>
      <w:proofErr w:type="spellEnd"/>
      <w:r w:rsidRPr="002F209B">
        <w:t xml:space="preserve"> </w:t>
      </w:r>
      <w:proofErr w:type="spellStart"/>
      <w:r w:rsidRPr="002F209B">
        <w:t>explatur</w:t>
      </w:r>
      <w:proofErr w:type="spellEnd"/>
      <w:r w:rsidRPr="002F209B">
        <w:t xml:space="preserve"> </w:t>
      </w:r>
      <w:proofErr w:type="spellStart"/>
      <w:r w:rsidRPr="002F209B">
        <w:t>re</w:t>
      </w:r>
      <w:proofErr w:type="spellEnd"/>
      <w:r w:rsidRPr="002F209B">
        <w:t xml:space="preserve"> </w:t>
      </w:r>
      <w:proofErr w:type="spellStart"/>
      <w:r w:rsidRPr="002F209B">
        <w:t>vel</w:t>
      </w:r>
      <w:proofErr w:type="spellEnd"/>
      <w:r w:rsidRPr="002F209B">
        <w:t xml:space="preserve"> mi, </w:t>
      </w:r>
      <w:proofErr w:type="spellStart"/>
      <w:r w:rsidRPr="002F209B">
        <w:t>nitiora</w:t>
      </w:r>
      <w:proofErr w:type="spellEnd"/>
      <w:r w:rsidRPr="002F209B">
        <w:t xml:space="preserve"> </w:t>
      </w:r>
      <w:proofErr w:type="spellStart"/>
      <w:r w:rsidRPr="002F209B">
        <w:t>testio</w:t>
      </w:r>
      <w:proofErr w:type="spellEnd"/>
      <w:r w:rsidRPr="002F209B">
        <w:t xml:space="preserve"> </w:t>
      </w:r>
      <w:proofErr w:type="spellStart"/>
      <w:r w:rsidRPr="002F209B">
        <w:t>tet</w:t>
      </w:r>
      <w:proofErr w:type="spellEnd"/>
      <w:r w:rsidRPr="002F209B">
        <w:t xml:space="preserve">, </w:t>
      </w:r>
      <w:proofErr w:type="spellStart"/>
      <w:r w:rsidRPr="002F209B">
        <w:t>ipisquam</w:t>
      </w:r>
      <w:proofErr w:type="spellEnd"/>
      <w:r w:rsidRPr="002F209B">
        <w:t xml:space="preserve"> </w:t>
      </w:r>
      <w:proofErr w:type="spellStart"/>
      <w:r w:rsidRPr="002F209B">
        <w:t>cones</w:t>
      </w:r>
      <w:proofErr w:type="spellEnd"/>
      <w:r w:rsidRPr="002F209B">
        <w:t xml:space="preserve"> </w:t>
      </w:r>
      <w:proofErr w:type="spellStart"/>
      <w:r w:rsidRPr="002F209B">
        <w:t>abor</w:t>
      </w:r>
      <w:proofErr w:type="spellEnd"/>
      <w:r w:rsidRPr="002F209B">
        <w:t xml:space="preserve"> </w:t>
      </w:r>
      <w:proofErr w:type="spellStart"/>
      <w:r w:rsidRPr="002F209B">
        <w:t>aut</w:t>
      </w:r>
      <w:proofErr w:type="spellEnd"/>
      <w:r w:rsidRPr="002F209B">
        <w:t xml:space="preserve"> quam </w:t>
      </w:r>
      <w:proofErr w:type="spellStart"/>
      <w:r w:rsidRPr="002F209B">
        <w:t>lant</w:t>
      </w:r>
      <w:proofErr w:type="spellEnd"/>
      <w:r w:rsidRPr="002F209B">
        <w:t xml:space="preserve"> </w:t>
      </w:r>
      <w:proofErr w:type="spellStart"/>
      <w:r w:rsidRPr="002F209B">
        <w:t>velit</w:t>
      </w:r>
      <w:proofErr w:type="spellEnd"/>
      <w:r w:rsidRPr="002F209B">
        <w:t xml:space="preserve"> </w:t>
      </w:r>
      <w:proofErr w:type="spellStart"/>
      <w:r w:rsidRPr="002F209B">
        <w:t>omnisto</w:t>
      </w:r>
      <w:proofErr w:type="spellEnd"/>
      <w:r w:rsidRPr="002F209B">
        <w:t xml:space="preserve"> </w:t>
      </w:r>
      <w:proofErr w:type="spellStart"/>
      <w:r w:rsidRPr="002F209B">
        <w:t>diorect</w:t>
      </w:r>
      <w:proofErr w:type="spellEnd"/>
      <w:r w:rsidRPr="002F209B">
        <w:t xml:space="preserve"> </w:t>
      </w:r>
      <w:proofErr w:type="spellStart"/>
      <w:r w:rsidRPr="002F209B">
        <w:t>otatiore</w:t>
      </w:r>
      <w:proofErr w:type="spellEnd"/>
      <w:r w:rsidRPr="002F209B">
        <w:t xml:space="preserve"> </w:t>
      </w:r>
      <w:proofErr w:type="spellStart"/>
      <w:r w:rsidRPr="002F209B">
        <w:t>natia</w:t>
      </w:r>
      <w:proofErr w:type="spellEnd"/>
      <w:r w:rsidRPr="002F209B">
        <w:t xml:space="preserve"> </w:t>
      </w:r>
      <w:proofErr w:type="spellStart"/>
      <w:r w:rsidRPr="002F209B">
        <w:t>archilia</w:t>
      </w:r>
      <w:proofErr w:type="spellEnd"/>
      <w:r w:rsidRPr="002F209B">
        <w:t xml:space="preserve"> </w:t>
      </w:r>
      <w:proofErr w:type="spellStart"/>
      <w:r w:rsidRPr="002F209B">
        <w:t>num</w:t>
      </w:r>
      <w:proofErr w:type="spellEnd"/>
      <w:r w:rsidRPr="002F209B">
        <w:t xml:space="preserve"> </w:t>
      </w:r>
      <w:proofErr w:type="spellStart"/>
      <w:r w:rsidRPr="002F209B">
        <w:t>velisque</w:t>
      </w:r>
      <w:proofErr w:type="spellEnd"/>
      <w:r w:rsidRPr="002F209B">
        <w:t xml:space="preserve"> </w:t>
      </w:r>
      <w:proofErr w:type="spellStart"/>
      <w:r w:rsidRPr="002F209B">
        <w:t>estint</w:t>
      </w:r>
      <w:proofErr w:type="spellEnd"/>
      <w:r w:rsidRPr="002F209B">
        <w:t xml:space="preserve">, </w:t>
      </w:r>
      <w:proofErr w:type="spellStart"/>
      <w:r w:rsidRPr="002F209B">
        <w:t>simetur</w:t>
      </w:r>
      <w:proofErr w:type="spellEnd"/>
      <w:r w:rsidRPr="002F209B">
        <w:t xml:space="preserve"> </w:t>
      </w:r>
      <w:proofErr w:type="spellStart"/>
      <w:r w:rsidRPr="002F209B">
        <w:t>reribernatur</w:t>
      </w:r>
      <w:proofErr w:type="spellEnd"/>
      <w:r w:rsidRPr="002F209B">
        <w:t xml:space="preserve">, sed </w:t>
      </w:r>
      <w:proofErr w:type="spellStart"/>
      <w:r w:rsidRPr="002F209B">
        <w:t>molorit</w:t>
      </w:r>
      <w:proofErr w:type="spellEnd"/>
      <w:r w:rsidRPr="002F209B">
        <w:t xml:space="preserve"> </w:t>
      </w:r>
      <w:proofErr w:type="spellStart"/>
      <w:r w:rsidRPr="002F209B">
        <w:t>iumquam</w:t>
      </w:r>
      <w:proofErr w:type="spellEnd"/>
      <w:r w:rsidRPr="002F209B">
        <w:t xml:space="preserve"> </w:t>
      </w:r>
      <w:proofErr w:type="spellStart"/>
      <w:r w:rsidRPr="002F209B">
        <w:t>quiderum</w:t>
      </w:r>
      <w:proofErr w:type="spellEnd"/>
      <w:r w:rsidRPr="002F209B">
        <w:t xml:space="preserve"> </w:t>
      </w:r>
      <w:proofErr w:type="spellStart"/>
      <w:r w:rsidRPr="002F209B">
        <w:t>que</w:t>
      </w:r>
      <w:proofErr w:type="spellEnd"/>
      <w:r w:rsidRPr="002F209B">
        <w:t xml:space="preserve"> </w:t>
      </w:r>
      <w:proofErr w:type="spellStart"/>
      <w:r w:rsidRPr="002F209B">
        <w:t>pe</w:t>
      </w:r>
      <w:proofErr w:type="spellEnd"/>
      <w:r w:rsidRPr="002F209B">
        <w:t xml:space="preserve"> </w:t>
      </w:r>
      <w:proofErr w:type="spellStart"/>
      <w:r w:rsidRPr="002F209B">
        <w:t>nonectem</w:t>
      </w:r>
      <w:proofErr w:type="spellEnd"/>
      <w:r w:rsidRPr="002F209B">
        <w:t xml:space="preserve"> di </w:t>
      </w:r>
      <w:proofErr w:type="spellStart"/>
      <w:r w:rsidRPr="002F209B">
        <w:t>rem</w:t>
      </w:r>
      <w:proofErr w:type="spellEnd"/>
      <w:r w:rsidRPr="00AE14A1">
        <w:t>:</w:t>
      </w:r>
    </w:p>
    <w:p w14:paraId="4F61026D" w14:textId="77777777" w:rsidR="003E203A" w:rsidRPr="002F209B" w:rsidRDefault="003E203A" w:rsidP="003E203A">
      <w:pPr>
        <w:pStyle w:val="Aufzhlung"/>
      </w:pPr>
      <w:r w:rsidRPr="002F209B">
        <w:t xml:space="preserve">(Aufzählung) </w:t>
      </w:r>
      <w:proofErr w:type="spellStart"/>
      <w:r w:rsidRPr="002F209B">
        <w:t>ut</w:t>
      </w:r>
      <w:proofErr w:type="spellEnd"/>
      <w:r w:rsidRPr="002F209B">
        <w:t xml:space="preserve"> Fuga, </w:t>
      </w:r>
      <w:proofErr w:type="spellStart"/>
      <w:r w:rsidRPr="002F209B">
        <w:t>nam</w:t>
      </w:r>
      <w:proofErr w:type="spellEnd"/>
      <w:r w:rsidRPr="002F209B">
        <w:t xml:space="preserve"> </w:t>
      </w:r>
      <w:proofErr w:type="spellStart"/>
      <w:r w:rsidRPr="002F209B">
        <w:t>cus</w:t>
      </w:r>
      <w:proofErr w:type="spellEnd"/>
      <w:r w:rsidRPr="002F209B">
        <w:t xml:space="preserve">, </w:t>
      </w:r>
      <w:proofErr w:type="spellStart"/>
      <w:r w:rsidRPr="002F209B">
        <w:t>tem</w:t>
      </w:r>
      <w:proofErr w:type="spellEnd"/>
      <w:r w:rsidRPr="002F209B">
        <w:t xml:space="preserve"> ut et Antis,</w:t>
      </w:r>
    </w:p>
    <w:p w14:paraId="57A6DC66" w14:textId="77777777" w:rsidR="003E203A" w:rsidRPr="002F209B" w:rsidRDefault="003E203A" w:rsidP="003E203A">
      <w:pPr>
        <w:pStyle w:val="Aufzhlung2Ebene"/>
      </w:pPr>
      <w:r w:rsidRPr="002F209B">
        <w:t>(Aufzählung 2. Ebene)</w:t>
      </w:r>
    </w:p>
    <w:p w14:paraId="376215DD" w14:textId="77777777" w:rsidR="003E203A" w:rsidRPr="00091B33" w:rsidRDefault="003E203A" w:rsidP="003E203A">
      <w:pPr>
        <w:pStyle w:val="Aufzhlung2Ebene"/>
        <w:rPr>
          <w:lang w:val="en-US"/>
        </w:rPr>
      </w:pPr>
      <w:r w:rsidRPr="00091B33">
        <w:rPr>
          <w:lang w:val="en-US"/>
        </w:rPr>
        <w:t xml:space="preserve">ratio </w:t>
      </w:r>
      <w:proofErr w:type="spellStart"/>
      <w:r w:rsidRPr="00091B33">
        <w:rPr>
          <w:lang w:val="en-US"/>
        </w:rPr>
        <w:t>earioritinti</w:t>
      </w:r>
      <w:proofErr w:type="spellEnd"/>
      <w:r w:rsidRPr="00091B33">
        <w:rPr>
          <w:lang w:val="en-US"/>
        </w:rPr>
        <w:t xml:space="preserve"> </w:t>
      </w:r>
      <w:proofErr w:type="spellStart"/>
      <w:r w:rsidRPr="00091B33">
        <w:rPr>
          <w:lang w:val="en-US"/>
        </w:rPr>
        <w:t>optintiat</w:t>
      </w:r>
      <w:proofErr w:type="spellEnd"/>
      <w:r w:rsidRPr="00091B33">
        <w:rPr>
          <w:lang w:val="en-US"/>
        </w:rPr>
        <w:t xml:space="preserve"> </w:t>
      </w:r>
      <w:proofErr w:type="spellStart"/>
      <w:r w:rsidRPr="00091B33">
        <w:rPr>
          <w:lang w:val="en-US"/>
        </w:rPr>
        <w:t>omnis</w:t>
      </w:r>
      <w:proofErr w:type="spellEnd"/>
      <w:r w:rsidRPr="00091B33">
        <w:rPr>
          <w:lang w:val="en-US"/>
        </w:rPr>
        <w:t xml:space="preserve"> </w:t>
      </w:r>
      <w:proofErr w:type="spellStart"/>
      <w:r w:rsidRPr="00091B33">
        <w:rPr>
          <w:lang w:val="en-US"/>
        </w:rPr>
        <w:t>Conet</w:t>
      </w:r>
      <w:proofErr w:type="spellEnd"/>
      <w:r w:rsidRPr="00091B33">
        <w:rPr>
          <w:lang w:val="en-US"/>
        </w:rPr>
        <w:t xml:space="preserve"> </w:t>
      </w:r>
      <w:proofErr w:type="spellStart"/>
      <w:r w:rsidRPr="00091B33">
        <w:rPr>
          <w:lang w:val="en-US"/>
        </w:rPr>
        <w:t>excest</w:t>
      </w:r>
      <w:proofErr w:type="spellEnd"/>
      <w:r w:rsidRPr="00091B33">
        <w:rPr>
          <w:lang w:val="en-US"/>
        </w:rPr>
        <w:t>,</w:t>
      </w:r>
    </w:p>
    <w:p w14:paraId="48ED8CD6" w14:textId="77777777" w:rsidR="003E203A" w:rsidRPr="00091B33" w:rsidRDefault="003E203A" w:rsidP="003E203A">
      <w:pPr>
        <w:pStyle w:val="Aufzhlung"/>
        <w:rPr>
          <w:lang w:val="en-US"/>
        </w:rPr>
      </w:pPr>
      <w:r w:rsidRPr="00091B33">
        <w:rPr>
          <w:lang w:val="en-US"/>
        </w:rPr>
        <w:t xml:space="preserve">Mod </w:t>
      </w:r>
      <w:proofErr w:type="spellStart"/>
      <w:r w:rsidRPr="00091B33">
        <w:rPr>
          <w:lang w:val="en-US"/>
        </w:rPr>
        <w:t>Excestio</w:t>
      </w:r>
      <w:proofErr w:type="spellEnd"/>
      <w:r w:rsidRPr="00091B33">
        <w:rPr>
          <w:lang w:val="en-US"/>
        </w:rPr>
        <w:t xml:space="preserve"> </w:t>
      </w:r>
      <w:proofErr w:type="spellStart"/>
      <w:r w:rsidRPr="00091B33">
        <w:rPr>
          <w:lang w:val="en-US"/>
        </w:rPr>
        <w:t>consequis</w:t>
      </w:r>
      <w:proofErr w:type="spellEnd"/>
      <w:r w:rsidRPr="00091B33">
        <w:rPr>
          <w:lang w:val="en-US"/>
        </w:rPr>
        <w:t xml:space="preserve"> es num.</w:t>
      </w:r>
    </w:p>
    <w:p w14:paraId="5C40C781" w14:textId="77777777" w:rsidR="003E203A" w:rsidRPr="00091B33" w:rsidRDefault="003E203A" w:rsidP="003E203A">
      <w:pPr>
        <w:rPr>
          <w:lang w:val="en-US"/>
        </w:rPr>
      </w:pPr>
      <w:proofErr w:type="spellStart"/>
      <w:r w:rsidRPr="00091B33">
        <w:rPr>
          <w:lang w:val="en-US"/>
        </w:rPr>
        <w:t>Unt</w:t>
      </w:r>
      <w:proofErr w:type="spellEnd"/>
      <w:r w:rsidRPr="00091B33">
        <w:rPr>
          <w:lang w:val="en-US"/>
        </w:rPr>
        <w:t xml:space="preserve"> </w:t>
      </w:r>
      <w:proofErr w:type="spellStart"/>
      <w:r w:rsidRPr="00091B33">
        <w:rPr>
          <w:lang w:val="en-US"/>
        </w:rPr>
        <w:t>vendisc</w:t>
      </w:r>
      <w:proofErr w:type="spellEnd"/>
      <w:r w:rsidRPr="00091B33">
        <w:rPr>
          <w:lang w:val="en-US"/>
        </w:rPr>
        <w:t xml:space="preserve"> </w:t>
      </w:r>
      <w:proofErr w:type="spellStart"/>
      <w:r w:rsidRPr="00091B33">
        <w:rPr>
          <w:lang w:val="en-US"/>
        </w:rPr>
        <w:t>ilisin</w:t>
      </w:r>
      <w:proofErr w:type="spellEnd"/>
      <w:r w:rsidRPr="00091B33">
        <w:rPr>
          <w:lang w:val="en-US"/>
        </w:rPr>
        <w:t xml:space="preserve"> </w:t>
      </w:r>
      <w:proofErr w:type="spellStart"/>
      <w:r w:rsidRPr="00091B33">
        <w:rPr>
          <w:lang w:val="en-US"/>
        </w:rPr>
        <w:t>recaeptaspe</w:t>
      </w:r>
      <w:proofErr w:type="spellEnd"/>
      <w:r w:rsidRPr="00091B33">
        <w:rPr>
          <w:lang w:val="en-US"/>
        </w:rPr>
        <w:t xml:space="preserve"> </w:t>
      </w:r>
      <w:proofErr w:type="spellStart"/>
      <w:r w:rsidRPr="00091B33">
        <w:rPr>
          <w:lang w:val="en-US"/>
        </w:rPr>
        <w:t>dollestis</w:t>
      </w:r>
      <w:proofErr w:type="spellEnd"/>
      <w:r w:rsidRPr="00091B33">
        <w:rPr>
          <w:lang w:val="en-US"/>
        </w:rPr>
        <w:t xml:space="preserve"> </w:t>
      </w:r>
      <w:proofErr w:type="spellStart"/>
      <w:r w:rsidRPr="00091B33">
        <w:rPr>
          <w:lang w:val="en-US"/>
        </w:rPr>
        <w:t>quidistis</w:t>
      </w:r>
      <w:proofErr w:type="spellEnd"/>
      <w:r w:rsidRPr="002F209B">
        <w:fldChar w:fldCharType="begin"/>
      </w:r>
      <w:r w:rsidRPr="00091B33">
        <w:rPr>
          <w:lang w:val="en-US"/>
        </w:rPr>
        <w:instrText xml:space="preserve"> XE "dollestis quidistis" </w:instrText>
      </w:r>
      <w:r w:rsidRPr="002F209B">
        <w:fldChar w:fldCharType="end"/>
      </w:r>
      <w:r w:rsidRPr="00091B33">
        <w:rPr>
          <w:lang w:val="en-US"/>
        </w:rPr>
        <w:t xml:space="preserve"> </w:t>
      </w:r>
      <w:proofErr w:type="spellStart"/>
      <w:r w:rsidRPr="00091B33">
        <w:rPr>
          <w:lang w:val="en-US"/>
        </w:rPr>
        <w:t>aspitio</w:t>
      </w:r>
      <w:proofErr w:type="spellEnd"/>
      <w:r w:rsidRPr="00091B33">
        <w:rPr>
          <w:lang w:val="en-US"/>
        </w:rPr>
        <w:t xml:space="preserve">. Nam </w:t>
      </w:r>
      <w:proofErr w:type="spellStart"/>
      <w:r w:rsidRPr="00091B33">
        <w:rPr>
          <w:lang w:val="en-US"/>
        </w:rPr>
        <w:t>estio</w:t>
      </w:r>
      <w:proofErr w:type="spellEnd"/>
      <w:r w:rsidRPr="00091B33">
        <w:rPr>
          <w:lang w:val="en-US"/>
        </w:rPr>
        <w:t xml:space="preserve"> dis </w:t>
      </w:r>
      <w:proofErr w:type="spellStart"/>
      <w:r w:rsidRPr="00091B33">
        <w:rPr>
          <w:lang w:val="en-US"/>
        </w:rPr>
        <w:t>etusciditis</w:t>
      </w:r>
      <w:proofErr w:type="spellEnd"/>
      <w:r w:rsidRPr="00091B33">
        <w:rPr>
          <w:lang w:val="en-US"/>
        </w:rPr>
        <w:t xml:space="preserve"> </w:t>
      </w:r>
      <w:proofErr w:type="spellStart"/>
      <w:r w:rsidRPr="00091B33">
        <w:rPr>
          <w:lang w:val="en-US"/>
        </w:rPr>
        <w:t>voluptatis</w:t>
      </w:r>
      <w:proofErr w:type="spellEnd"/>
      <w:r w:rsidRPr="00091B33">
        <w:rPr>
          <w:lang w:val="en-US"/>
        </w:rPr>
        <w:t xml:space="preserve"> sim </w:t>
      </w:r>
      <w:proofErr w:type="spellStart"/>
      <w:r w:rsidRPr="00091B33">
        <w:rPr>
          <w:lang w:val="en-US"/>
        </w:rPr>
        <w:t>simpere</w:t>
      </w:r>
      <w:proofErr w:type="spellEnd"/>
      <w:r w:rsidRPr="00091B33">
        <w:rPr>
          <w:lang w:val="en-US"/>
        </w:rPr>
        <w:t xml:space="preserve"> </w:t>
      </w:r>
      <w:proofErr w:type="spellStart"/>
      <w:r w:rsidRPr="00091B33">
        <w:rPr>
          <w:lang w:val="en-US"/>
        </w:rPr>
        <w:t>restotatio</w:t>
      </w:r>
      <w:proofErr w:type="spellEnd"/>
      <w:r w:rsidRPr="00091B33">
        <w:rPr>
          <w:lang w:val="en-US"/>
        </w:rPr>
        <w:t xml:space="preserve"> </w:t>
      </w:r>
      <w:proofErr w:type="spellStart"/>
      <w:r w:rsidRPr="00091B33">
        <w:rPr>
          <w:lang w:val="en-US"/>
        </w:rPr>
        <w:t>quati</w:t>
      </w:r>
      <w:proofErr w:type="spellEnd"/>
      <w:r w:rsidRPr="00091B33">
        <w:rPr>
          <w:lang w:val="en-US"/>
        </w:rPr>
        <w:t xml:space="preserve"> </w:t>
      </w:r>
      <w:proofErr w:type="spellStart"/>
      <w:r w:rsidRPr="00091B33">
        <w:rPr>
          <w:lang w:val="en-US"/>
        </w:rPr>
        <w:t>officti</w:t>
      </w:r>
      <w:proofErr w:type="spellEnd"/>
      <w:r w:rsidRPr="00091B33">
        <w:rPr>
          <w:lang w:val="en-US"/>
        </w:rPr>
        <w:t xml:space="preserve"> </w:t>
      </w:r>
      <w:proofErr w:type="spellStart"/>
      <w:r w:rsidRPr="00091B33">
        <w:rPr>
          <w:lang w:val="en-US"/>
        </w:rPr>
        <w:t>uresedisti</w:t>
      </w:r>
      <w:proofErr w:type="spellEnd"/>
      <w:r w:rsidRPr="00091B33">
        <w:rPr>
          <w:lang w:val="en-US"/>
        </w:rPr>
        <w:t xml:space="preserve"> </w:t>
      </w:r>
      <w:proofErr w:type="spellStart"/>
      <w:r w:rsidRPr="00091B33">
        <w:rPr>
          <w:lang w:val="en-US"/>
        </w:rPr>
        <w:t>te</w:t>
      </w:r>
      <w:proofErr w:type="spellEnd"/>
      <w:r w:rsidRPr="00091B33">
        <w:rPr>
          <w:lang w:val="en-US"/>
        </w:rPr>
        <w:t xml:space="preserve"> </w:t>
      </w:r>
      <w:proofErr w:type="spellStart"/>
      <w:r w:rsidRPr="00091B33">
        <w:rPr>
          <w:lang w:val="en-US"/>
        </w:rPr>
        <w:t>conet</w:t>
      </w:r>
      <w:proofErr w:type="spellEnd"/>
      <w:r w:rsidRPr="00091B33">
        <w:rPr>
          <w:lang w:val="en-US"/>
        </w:rPr>
        <w:t xml:space="preserve">, </w:t>
      </w:r>
      <w:proofErr w:type="spellStart"/>
      <w:r w:rsidRPr="00091B33">
        <w:rPr>
          <w:lang w:val="en-US"/>
        </w:rPr>
        <w:t>eum</w:t>
      </w:r>
      <w:proofErr w:type="spellEnd"/>
      <w:r w:rsidRPr="00091B33">
        <w:rPr>
          <w:lang w:val="en-US"/>
        </w:rPr>
        <w:t xml:space="preserve"> que </w:t>
      </w:r>
      <w:proofErr w:type="spellStart"/>
      <w:r w:rsidRPr="00091B33">
        <w:rPr>
          <w:lang w:val="en-US"/>
        </w:rPr>
        <w:t>velitas</w:t>
      </w:r>
      <w:proofErr w:type="spellEnd"/>
      <w:r w:rsidRPr="00091B33">
        <w:rPr>
          <w:lang w:val="en-US"/>
        </w:rPr>
        <w:t xml:space="preserve"> </w:t>
      </w:r>
      <w:proofErr w:type="spellStart"/>
      <w:r w:rsidRPr="00091B33">
        <w:rPr>
          <w:lang w:val="en-US"/>
        </w:rPr>
        <w:t>molorpo</w:t>
      </w:r>
      <w:proofErr w:type="spellEnd"/>
      <w:r w:rsidRPr="00091B33">
        <w:rPr>
          <w:lang w:val="en-US"/>
        </w:rPr>
        <w:t xml:space="preserve"> </w:t>
      </w:r>
      <w:proofErr w:type="spellStart"/>
      <w:r w:rsidRPr="00091B33">
        <w:rPr>
          <w:lang w:val="en-US"/>
        </w:rPr>
        <w:t>reicia</w:t>
      </w:r>
      <w:proofErr w:type="spellEnd"/>
      <w:r w:rsidRPr="00091B33">
        <w:rPr>
          <w:lang w:val="en-US"/>
        </w:rPr>
        <w:t xml:space="preserve"> </w:t>
      </w:r>
      <w:proofErr w:type="spellStart"/>
      <w:r w:rsidRPr="00091B33">
        <w:rPr>
          <w:lang w:val="en-US"/>
        </w:rPr>
        <w:t>ni</w:t>
      </w:r>
      <w:proofErr w:type="spellEnd"/>
      <w:r w:rsidRPr="00091B33">
        <w:rPr>
          <w:lang w:val="en-US"/>
        </w:rPr>
        <w:t xml:space="preserve"> </w:t>
      </w:r>
      <w:proofErr w:type="spellStart"/>
      <w:r w:rsidRPr="00091B33">
        <w:rPr>
          <w:lang w:val="en-US"/>
        </w:rPr>
        <w:t>cus</w:t>
      </w:r>
      <w:proofErr w:type="spellEnd"/>
      <w:r w:rsidRPr="00091B33">
        <w:rPr>
          <w:lang w:val="en-US"/>
        </w:rPr>
        <w:t xml:space="preserve"> </w:t>
      </w:r>
      <w:proofErr w:type="spellStart"/>
      <w:r w:rsidRPr="00091B33">
        <w:rPr>
          <w:lang w:val="en-US"/>
        </w:rPr>
        <w:t>ee</w:t>
      </w:r>
      <w:proofErr w:type="spellEnd"/>
      <w:r w:rsidRPr="00091B33">
        <w:rPr>
          <w:lang w:val="en-US"/>
        </w:rPr>
        <w:t xml:space="preserve"> </w:t>
      </w:r>
      <w:proofErr w:type="spellStart"/>
      <w:r w:rsidRPr="00091B33">
        <w:rPr>
          <w:lang w:val="en-US"/>
        </w:rPr>
        <w:t>molupti</w:t>
      </w:r>
      <w:proofErr w:type="spellEnd"/>
      <w:r w:rsidRPr="00091B33">
        <w:rPr>
          <w:lang w:val="en-US"/>
        </w:rPr>
        <w:t xml:space="preserve"> </w:t>
      </w:r>
      <w:proofErr w:type="spellStart"/>
      <w:r w:rsidRPr="00091B33">
        <w:rPr>
          <w:lang w:val="en-US"/>
        </w:rPr>
        <w:t>optio</w:t>
      </w:r>
      <w:proofErr w:type="spellEnd"/>
      <w:r w:rsidRPr="00091B33">
        <w:rPr>
          <w:lang w:val="en-US"/>
        </w:rPr>
        <w:t xml:space="preserve">. </w:t>
      </w:r>
      <w:proofErr w:type="spellStart"/>
      <w:r w:rsidRPr="00091B33">
        <w:rPr>
          <w:lang w:val="en-US"/>
        </w:rPr>
        <w:t>Voluptatur</w:t>
      </w:r>
      <w:proofErr w:type="spellEnd"/>
      <w:r w:rsidRPr="00091B33">
        <w:rPr>
          <w:lang w:val="en-US"/>
        </w:rPr>
        <w:t xml:space="preserve">? Qui </w:t>
      </w:r>
      <w:proofErr w:type="spellStart"/>
      <w:r w:rsidRPr="00091B33">
        <w:rPr>
          <w:lang w:val="en-US"/>
        </w:rPr>
        <w:t>iumque</w:t>
      </w:r>
      <w:proofErr w:type="spellEnd"/>
      <w:r w:rsidRPr="00091B33">
        <w:rPr>
          <w:lang w:val="en-US"/>
        </w:rPr>
        <w:t xml:space="preserve"> </w:t>
      </w:r>
      <w:proofErr w:type="spellStart"/>
      <w:r w:rsidRPr="00091B33">
        <w:rPr>
          <w:lang w:val="en-US"/>
        </w:rPr>
        <w:t>prae</w:t>
      </w:r>
      <w:proofErr w:type="spellEnd"/>
      <w:r w:rsidRPr="00091B33">
        <w:rPr>
          <w:lang w:val="en-US"/>
        </w:rPr>
        <w:t xml:space="preserve"> </w:t>
      </w:r>
      <w:proofErr w:type="spellStart"/>
      <w:r w:rsidRPr="00091B33">
        <w:rPr>
          <w:lang w:val="en-US"/>
        </w:rPr>
        <w:t>sunderunt</w:t>
      </w:r>
      <w:proofErr w:type="spellEnd"/>
      <w:r w:rsidRPr="00091B33">
        <w:rPr>
          <w:lang w:val="en-US"/>
        </w:rPr>
        <w:t>:</w:t>
      </w:r>
    </w:p>
    <w:p w14:paraId="3C3290EE" w14:textId="77777777" w:rsidR="003E203A" w:rsidRPr="00091B33" w:rsidRDefault="003E203A" w:rsidP="003E203A">
      <w:pPr>
        <w:pStyle w:val="Gleichung"/>
        <w:rPr>
          <w:lang w:val="en-US"/>
        </w:rPr>
      </w:pPr>
      <w:r w:rsidRPr="00091B33">
        <w:rPr>
          <w:rStyle w:val="ZFKursiv"/>
          <w:lang w:val="en-US"/>
        </w:rPr>
        <w:t>A</w:t>
      </w:r>
      <w:r w:rsidRPr="00091B33">
        <w:rPr>
          <w:rStyle w:val="ZFTief"/>
          <w:lang w:val="en-US"/>
        </w:rPr>
        <w:t>0</w:t>
      </w:r>
      <w:r w:rsidRPr="00091B33">
        <w:rPr>
          <w:lang w:val="en-US"/>
        </w:rPr>
        <w:t xml:space="preserve"> = </w:t>
      </w:r>
      <w:r w:rsidRPr="002F209B">
        <w:t>Σ</w:t>
      </w:r>
      <w:r w:rsidRPr="00091B33">
        <w:rPr>
          <w:lang w:val="en-US"/>
        </w:rPr>
        <w:t xml:space="preserve"> (</w:t>
      </w:r>
      <w:r w:rsidRPr="00091B33">
        <w:rPr>
          <w:rStyle w:val="ZFKursiv"/>
          <w:lang w:val="en-US"/>
        </w:rPr>
        <w:t>Z</w:t>
      </w:r>
      <w:r w:rsidRPr="00091B33">
        <w:rPr>
          <w:rStyle w:val="ZFTiefKursiv"/>
          <w:lang w:val="en-US"/>
        </w:rPr>
        <w:t>i</w:t>
      </w:r>
      <w:r w:rsidRPr="00091B33">
        <w:rPr>
          <w:lang w:val="en-US"/>
        </w:rPr>
        <w:t xml:space="preserve"> ∙ </w:t>
      </w:r>
      <w:r w:rsidRPr="00223142">
        <w:rPr>
          <w:rStyle w:val="ZFKursiv"/>
        </w:rPr>
        <w:t>δ</w:t>
      </w:r>
      <w:r w:rsidRPr="00091B33">
        <w:rPr>
          <w:lang w:val="en-US"/>
        </w:rPr>
        <w:t xml:space="preserve">) </w:t>
      </w:r>
      <w:r w:rsidRPr="00091B33">
        <w:rPr>
          <w:lang w:val="en-US"/>
        </w:rPr>
        <w:tab/>
        <w:t>(1.1)</w:t>
      </w:r>
    </w:p>
    <w:p w14:paraId="7AEED7F8" w14:textId="77777777" w:rsidR="003E203A" w:rsidRPr="00091B33" w:rsidRDefault="003E203A" w:rsidP="003E203A">
      <w:pPr>
        <w:pStyle w:val="Erklrung"/>
        <w:rPr>
          <w:lang w:val="en-US"/>
        </w:rPr>
      </w:pPr>
      <w:proofErr w:type="spellStart"/>
      <w:r w:rsidRPr="00091B33">
        <w:rPr>
          <w:lang w:val="en-US"/>
        </w:rPr>
        <w:t>mit</w:t>
      </w:r>
      <w:proofErr w:type="spellEnd"/>
    </w:p>
    <w:p w14:paraId="37E0394F" w14:textId="77777777" w:rsidR="003E203A" w:rsidRPr="00091B33" w:rsidRDefault="003E203A" w:rsidP="003E203A">
      <w:pPr>
        <w:pStyle w:val="Erklrung"/>
        <w:rPr>
          <w:lang w:val="en-US"/>
        </w:rPr>
      </w:pPr>
      <w:r w:rsidRPr="00091B33">
        <w:rPr>
          <w:rStyle w:val="ZFKursiv"/>
          <w:lang w:val="en-US"/>
        </w:rPr>
        <w:t>A</w:t>
      </w:r>
      <w:r w:rsidRPr="00091B33">
        <w:rPr>
          <w:rStyle w:val="ZFTief"/>
          <w:lang w:val="en-US"/>
        </w:rPr>
        <w:t>0</w:t>
      </w:r>
      <w:r w:rsidRPr="00091B33">
        <w:rPr>
          <w:lang w:val="en-US"/>
        </w:rPr>
        <w:tab/>
      </w:r>
      <w:proofErr w:type="spellStart"/>
      <w:r w:rsidRPr="00091B33">
        <w:rPr>
          <w:lang w:val="en-US"/>
        </w:rPr>
        <w:t>Fläche</w:t>
      </w:r>
      <w:proofErr w:type="spellEnd"/>
      <w:r w:rsidRPr="00091B33">
        <w:rPr>
          <w:lang w:val="en-US"/>
        </w:rPr>
        <w:t xml:space="preserve"> </w:t>
      </w:r>
      <w:proofErr w:type="spellStart"/>
      <w:r w:rsidRPr="00091B33">
        <w:rPr>
          <w:lang w:val="en-US"/>
        </w:rPr>
        <w:t>mus</w:t>
      </w:r>
      <w:proofErr w:type="spellEnd"/>
      <w:r w:rsidRPr="00091B33">
        <w:rPr>
          <w:lang w:val="en-US"/>
        </w:rPr>
        <w:t xml:space="preserve"> </w:t>
      </w:r>
      <w:proofErr w:type="spellStart"/>
      <w:r w:rsidRPr="00091B33">
        <w:rPr>
          <w:lang w:val="en-US"/>
        </w:rPr>
        <w:t>cullupt</w:t>
      </w:r>
      <w:proofErr w:type="spellEnd"/>
      <w:r w:rsidRPr="00091B33">
        <w:rPr>
          <w:lang w:val="en-US"/>
        </w:rPr>
        <w:t xml:space="preserve"> [m</w:t>
      </w:r>
      <w:r w:rsidRPr="00091B33">
        <w:rPr>
          <w:rStyle w:val="ZFHoch"/>
          <w:lang w:val="en-US"/>
        </w:rPr>
        <w:t>2</w:t>
      </w:r>
      <w:r w:rsidRPr="00091B33">
        <w:rPr>
          <w:lang w:val="en-US"/>
        </w:rPr>
        <w:t>]</w:t>
      </w:r>
    </w:p>
    <w:p w14:paraId="30035B0D" w14:textId="77777777" w:rsidR="003E203A" w:rsidRPr="00CD342B" w:rsidRDefault="003E203A" w:rsidP="003E203A">
      <w:pPr>
        <w:pStyle w:val="Erklrung"/>
        <w:rPr>
          <w:lang w:val="en-US"/>
        </w:rPr>
      </w:pPr>
      <w:r w:rsidRPr="00223142">
        <w:rPr>
          <w:rStyle w:val="ZFKursiv"/>
        </w:rPr>
        <w:t>δ</w:t>
      </w:r>
      <w:r w:rsidRPr="00CD342B">
        <w:rPr>
          <w:lang w:val="en-US"/>
        </w:rPr>
        <w:tab/>
        <w:t xml:space="preserve">Tatus </w:t>
      </w:r>
      <w:proofErr w:type="spellStart"/>
      <w:r w:rsidRPr="00CD342B">
        <w:rPr>
          <w:lang w:val="en-US"/>
        </w:rPr>
        <w:t>coreri</w:t>
      </w:r>
      <w:proofErr w:type="spellEnd"/>
    </w:p>
    <w:p w14:paraId="0BC8C2EA" w14:textId="7608E7AA" w:rsidR="003E203A" w:rsidRDefault="003E203A" w:rsidP="003E203A">
      <w:pPr>
        <w:pStyle w:val="Erklrung"/>
      </w:pPr>
      <w:r w:rsidRPr="002F209B">
        <w:t>Σ (</w:t>
      </w:r>
      <w:proofErr w:type="spellStart"/>
      <w:r w:rsidRPr="00223142">
        <w:rPr>
          <w:rStyle w:val="ZFKursiv"/>
        </w:rPr>
        <w:t>Z</w:t>
      </w:r>
      <w:r w:rsidRPr="00223142">
        <w:rPr>
          <w:rStyle w:val="ZFTiefKursiv"/>
        </w:rPr>
        <w:t>i</w:t>
      </w:r>
      <w:proofErr w:type="spellEnd"/>
      <w:r w:rsidRPr="002F209B">
        <w:t xml:space="preserve"> </w:t>
      </w:r>
      <w:r>
        <w:t>∙</w:t>
      </w:r>
      <w:r w:rsidRPr="002F209B">
        <w:t xml:space="preserve"> </w:t>
      </w:r>
      <w:r w:rsidRPr="00223142">
        <w:rPr>
          <w:rStyle w:val="ZFKursiv"/>
        </w:rPr>
        <w:t>δ</w:t>
      </w:r>
      <w:r w:rsidRPr="002F209B">
        <w:t>)</w:t>
      </w:r>
      <w:r w:rsidRPr="002F209B">
        <w:tab/>
        <w:t>nach DIN EN</w:t>
      </w:r>
    </w:p>
    <w:p w14:paraId="43852753" w14:textId="77777777" w:rsidR="00DE0A7C" w:rsidRPr="00DE0A7C" w:rsidRDefault="00DE0A7C" w:rsidP="00DE0A7C">
      <w:pPr>
        <w:pStyle w:val="Kommentartext"/>
        <w:rPr>
          <w:highlight w:val="yellow"/>
        </w:rPr>
      </w:pPr>
      <w:r w:rsidRPr="00DE0A7C">
        <w:rPr>
          <w:highlight w:val="yellow"/>
        </w:rPr>
        <w:t>Bitte kennzeichnen Sie Begriffe für das Sachregister über die Funktion Index: Eintrag festlegen.</w:t>
      </w:r>
    </w:p>
    <w:p w14:paraId="66427E81" w14:textId="6FCC1A09" w:rsidR="00DE0A7C" w:rsidRDefault="00DE0A7C" w:rsidP="00DE0A7C">
      <w:pPr>
        <w:pStyle w:val="Kommentartext"/>
      </w:pPr>
      <w:r w:rsidRPr="00DE0A7C">
        <w:rPr>
          <w:highlight w:val="yellow"/>
        </w:rPr>
        <w:t xml:space="preserve">Eine Anleitung zur Erstellung des Sachregisters finden Sie hier: </w:t>
      </w:r>
      <w:hyperlink r:id="rId9" w:history="1">
        <w:r w:rsidRPr="00DE0A7C">
          <w:rPr>
            <w:rStyle w:val="Hyperlink"/>
            <w:highlight w:val="yellow"/>
          </w:rPr>
          <w:t>https://www.ernst-und-sohn.de/sites/default/files/registerbegriffe_im_manuskript.pdf</w:t>
        </w:r>
      </w:hyperlink>
    </w:p>
    <w:p w14:paraId="442BFD45" w14:textId="77777777" w:rsidR="00DE0A7C" w:rsidRDefault="00DE0A7C" w:rsidP="00DE0A7C">
      <w:pPr>
        <w:pStyle w:val="Kommentartext"/>
      </w:pPr>
    </w:p>
    <w:p w14:paraId="2FEA3F89" w14:textId="77777777" w:rsidR="003E203A" w:rsidRPr="002F209B" w:rsidRDefault="004C00BD" w:rsidP="003E203A">
      <w:pPr>
        <w:pStyle w:val="berschrift4"/>
      </w:pPr>
      <w:bookmarkStart w:id="7" w:name="_Toc488073000"/>
      <w:r>
        <w:t xml:space="preserve">Dritte </w:t>
      </w:r>
      <w:r w:rsidR="00634DC7">
        <w:t xml:space="preserve">Überschriftenebene / </w:t>
      </w:r>
      <w:r w:rsidR="003E203A" w:rsidRPr="002F209B">
        <w:t>Bilder und Tabellen</w:t>
      </w:r>
      <w:bookmarkEnd w:id="7"/>
    </w:p>
    <w:p w14:paraId="48942AE8" w14:textId="77777777" w:rsidR="003E203A" w:rsidRPr="00091B33" w:rsidRDefault="003E203A" w:rsidP="003E203A">
      <w:pPr>
        <w:rPr>
          <w:lang w:val="en-US"/>
        </w:rPr>
      </w:pPr>
      <w:proofErr w:type="spellStart"/>
      <w:r w:rsidRPr="00091B33">
        <w:rPr>
          <w:lang w:val="en-US"/>
        </w:rPr>
        <w:t>Aut</w:t>
      </w:r>
      <w:proofErr w:type="spellEnd"/>
      <w:r w:rsidRPr="00091B33">
        <w:rPr>
          <w:lang w:val="en-US"/>
        </w:rPr>
        <w:t xml:space="preserve"> </w:t>
      </w:r>
      <w:proofErr w:type="spellStart"/>
      <w:r w:rsidRPr="00091B33">
        <w:rPr>
          <w:lang w:val="en-US"/>
        </w:rPr>
        <w:t>modit</w:t>
      </w:r>
      <w:proofErr w:type="spellEnd"/>
      <w:r w:rsidRPr="00091B33">
        <w:rPr>
          <w:lang w:val="en-US"/>
        </w:rPr>
        <w:t xml:space="preserve"> </w:t>
      </w:r>
      <w:proofErr w:type="spellStart"/>
      <w:r w:rsidRPr="00091B33">
        <w:rPr>
          <w:lang w:val="en-US"/>
        </w:rPr>
        <w:t>odicimi</w:t>
      </w:r>
      <w:proofErr w:type="spellEnd"/>
      <w:r w:rsidRPr="00091B33">
        <w:rPr>
          <w:lang w:val="en-US"/>
        </w:rPr>
        <w:t xml:space="preserve"> </w:t>
      </w:r>
      <w:proofErr w:type="spellStart"/>
      <w:r w:rsidRPr="00091B33">
        <w:rPr>
          <w:lang w:val="en-US"/>
        </w:rPr>
        <w:t>nvenitem</w:t>
      </w:r>
      <w:proofErr w:type="spellEnd"/>
      <w:r w:rsidRPr="00091B33">
        <w:rPr>
          <w:lang w:val="en-US"/>
        </w:rPr>
        <w:t xml:space="preserve"> </w:t>
      </w:r>
      <w:proofErr w:type="spellStart"/>
      <w:r w:rsidRPr="00091B33">
        <w:rPr>
          <w:lang w:val="en-US"/>
        </w:rPr>
        <w:t>eumentius</w:t>
      </w:r>
      <w:proofErr w:type="spellEnd"/>
      <w:r w:rsidRPr="00091B33">
        <w:rPr>
          <w:lang w:val="en-US"/>
        </w:rPr>
        <w:t xml:space="preserve"> </w:t>
      </w:r>
      <w:proofErr w:type="spellStart"/>
      <w:r w:rsidRPr="00091B33">
        <w:rPr>
          <w:lang w:val="en-US"/>
        </w:rPr>
        <w:t>eume</w:t>
      </w:r>
      <w:proofErr w:type="spellEnd"/>
      <w:r w:rsidRPr="00091B33">
        <w:rPr>
          <w:lang w:val="en-US"/>
        </w:rPr>
        <w:t xml:space="preserve"> con non </w:t>
      </w:r>
      <w:proofErr w:type="spellStart"/>
      <w:r w:rsidRPr="00091B33">
        <w:rPr>
          <w:lang w:val="en-US"/>
        </w:rPr>
        <w:t>cus</w:t>
      </w:r>
      <w:proofErr w:type="spellEnd"/>
      <w:r w:rsidRPr="00091B33">
        <w:rPr>
          <w:lang w:val="en-US"/>
        </w:rPr>
        <w:t xml:space="preserve"> </w:t>
      </w:r>
      <w:proofErr w:type="spellStart"/>
      <w:r w:rsidRPr="00091B33">
        <w:rPr>
          <w:lang w:val="en-US"/>
        </w:rPr>
        <w:t>aut</w:t>
      </w:r>
      <w:proofErr w:type="spellEnd"/>
      <w:r w:rsidRPr="00091B33">
        <w:rPr>
          <w:lang w:val="en-US"/>
        </w:rPr>
        <w:t xml:space="preserve"> </w:t>
      </w:r>
      <w:proofErr w:type="spellStart"/>
      <w:r w:rsidRPr="00091B33">
        <w:rPr>
          <w:lang w:val="en-US"/>
        </w:rPr>
        <w:t>odi</w:t>
      </w:r>
      <w:proofErr w:type="spellEnd"/>
      <w:r w:rsidRPr="00091B33">
        <w:rPr>
          <w:lang w:val="en-US"/>
        </w:rPr>
        <w:t xml:space="preserve"> </w:t>
      </w:r>
      <w:proofErr w:type="spellStart"/>
      <w:r w:rsidRPr="00091B33">
        <w:rPr>
          <w:lang w:val="en-US"/>
        </w:rPr>
        <w:t>ut</w:t>
      </w:r>
      <w:proofErr w:type="spellEnd"/>
      <w:r w:rsidRPr="00091B33">
        <w:rPr>
          <w:lang w:val="en-US"/>
        </w:rPr>
        <w:t xml:space="preserve"> </w:t>
      </w:r>
      <w:proofErr w:type="spellStart"/>
      <w:r w:rsidRPr="00091B33">
        <w:rPr>
          <w:lang w:val="en-US"/>
        </w:rPr>
        <w:t>explatur</w:t>
      </w:r>
      <w:proofErr w:type="spellEnd"/>
      <w:r w:rsidRPr="00091B33">
        <w:rPr>
          <w:lang w:val="en-US"/>
        </w:rPr>
        <w:t xml:space="preserve"> re vel mi, </w:t>
      </w:r>
      <w:proofErr w:type="spellStart"/>
      <w:r w:rsidRPr="00091B33">
        <w:rPr>
          <w:lang w:val="en-US"/>
        </w:rPr>
        <w:t>nitiora</w:t>
      </w:r>
      <w:proofErr w:type="spellEnd"/>
      <w:r w:rsidRPr="00091B33">
        <w:rPr>
          <w:lang w:val="en-US"/>
        </w:rPr>
        <w:t xml:space="preserve"> </w:t>
      </w:r>
      <w:proofErr w:type="spellStart"/>
      <w:r w:rsidRPr="00091B33">
        <w:rPr>
          <w:lang w:val="en-US"/>
        </w:rPr>
        <w:t>testio</w:t>
      </w:r>
      <w:proofErr w:type="spellEnd"/>
      <w:r w:rsidRPr="00091B33">
        <w:rPr>
          <w:lang w:val="en-US"/>
        </w:rPr>
        <w:t xml:space="preserve"> </w:t>
      </w:r>
      <w:proofErr w:type="spellStart"/>
      <w:r w:rsidRPr="00091B33">
        <w:rPr>
          <w:lang w:val="en-US"/>
        </w:rPr>
        <w:t>tet</w:t>
      </w:r>
      <w:proofErr w:type="spellEnd"/>
      <w:r w:rsidRPr="00091B33">
        <w:rPr>
          <w:lang w:val="en-US"/>
        </w:rPr>
        <w:t xml:space="preserve">, </w:t>
      </w:r>
      <w:proofErr w:type="spellStart"/>
      <w:r w:rsidRPr="00091B33">
        <w:rPr>
          <w:lang w:val="en-US"/>
        </w:rPr>
        <w:t>ipisquam</w:t>
      </w:r>
      <w:proofErr w:type="spellEnd"/>
      <w:r w:rsidRPr="00091B33">
        <w:rPr>
          <w:lang w:val="en-US"/>
        </w:rPr>
        <w:t xml:space="preserve"> cones </w:t>
      </w:r>
      <w:proofErr w:type="spellStart"/>
      <w:r w:rsidRPr="00091B33">
        <w:rPr>
          <w:lang w:val="en-US"/>
        </w:rPr>
        <w:t>abor</w:t>
      </w:r>
      <w:proofErr w:type="spellEnd"/>
      <w:r w:rsidRPr="00091B33">
        <w:rPr>
          <w:lang w:val="en-US"/>
        </w:rPr>
        <w:t xml:space="preserve"> </w:t>
      </w:r>
      <w:proofErr w:type="spellStart"/>
      <w:r w:rsidRPr="00091B33">
        <w:rPr>
          <w:lang w:val="en-US"/>
        </w:rPr>
        <w:t>aut</w:t>
      </w:r>
      <w:proofErr w:type="spellEnd"/>
      <w:r w:rsidRPr="00091B33">
        <w:rPr>
          <w:lang w:val="en-US"/>
        </w:rPr>
        <w:t xml:space="preserve"> </w:t>
      </w:r>
      <w:proofErr w:type="spellStart"/>
      <w:r w:rsidRPr="00091B33">
        <w:rPr>
          <w:lang w:val="en-US"/>
        </w:rPr>
        <w:t>quam</w:t>
      </w:r>
      <w:proofErr w:type="spellEnd"/>
      <w:r w:rsidRPr="00091B33">
        <w:rPr>
          <w:lang w:val="en-US"/>
        </w:rPr>
        <w:t xml:space="preserve"> lant </w:t>
      </w:r>
      <w:proofErr w:type="spellStart"/>
      <w:r w:rsidRPr="00091B33">
        <w:rPr>
          <w:lang w:val="en-US"/>
        </w:rPr>
        <w:t>velit</w:t>
      </w:r>
      <w:proofErr w:type="spellEnd"/>
      <w:r w:rsidRPr="00091B33">
        <w:rPr>
          <w:lang w:val="en-US"/>
        </w:rPr>
        <w:t xml:space="preserve"> </w:t>
      </w:r>
      <w:proofErr w:type="spellStart"/>
      <w:r w:rsidRPr="00091B33">
        <w:rPr>
          <w:lang w:val="en-US"/>
        </w:rPr>
        <w:t>omnisto</w:t>
      </w:r>
      <w:proofErr w:type="spellEnd"/>
      <w:r w:rsidRPr="00091B33">
        <w:rPr>
          <w:lang w:val="en-US"/>
        </w:rPr>
        <w:t xml:space="preserve"> </w:t>
      </w:r>
      <w:proofErr w:type="spellStart"/>
      <w:r w:rsidRPr="00091B33">
        <w:rPr>
          <w:lang w:val="en-US"/>
        </w:rPr>
        <w:t>diorect</w:t>
      </w:r>
      <w:proofErr w:type="spellEnd"/>
      <w:r w:rsidRPr="00091B33">
        <w:rPr>
          <w:lang w:val="en-US"/>
        </w:rPr>
        <w:t xml:space="preserve"> </w:t>
      </w:r>
      <w:proofErr w:type="spellStart"/>
      <w:r w:rsidRPr="00091B33">
        <w:rPr>
          <w:lang w:val="en-US"/>
        </w:rPr>
        <w:t>otatiore</w:t>
      </w:r>
      <w:proofErr w:type="spellEnd"/>
      <w:r w:rsidRPr="002F209B">
        <w:fldChar w:fldCharType="begin"/>
      </w:r>
      <w:r w:rsidRPr="00091B33">
        <w:rPr>
          <w:lang w:val="en-US"/>
        </w:rPr>
        <w:instrText xml:space="preserve"> XE "diorect otatiore" </w:instrText>
      </w:r>
      <w:r w:rsidRPr="002F209B">
        <w:fldChar w:fldCharType="end"/>
      </w:r>
      <w:r w:rsidRPr="00091B33">
        <w:rPr>
          <w:lang w:val="en-US"/>
        </w:rPr>
        <w:t xml:space="preserve"> </w:t>
      </w:r>
      <w:proofErr w:type="spellStart"/>
      <w:r w:rsidRPr="00091B33">
        <w:rPr>
          <w:lang w:val="en-US"/>
        </w:rPr>
        <w:t>natia</w:t>
      </w:r>
      <w:proofErr w:type="spellEnd"/>
      <w:r w:rsidRPr="00091B33">
        <w:rPr>
          <w:lang w:val="en-US"/>
        </w:rPr>
        <w:t xml:space="preserve"> </w:t>
      </w:r>
      <w:proofErr w:type="spellStart"/>
      <w:r w:rsidRPr="00091B33">
        <w:rPr>
          <w:lang w:val="en-US"/>
        </w:rPr>
        <w:t>archilia</w:t>
      </w:r>
      <w:proofErr w:type="spellEnd"/>
      <w:r w:rsidRPr="00091B33">
        <w:rPr>
          <w:lang w:val="en-US"/>
        </w:rPr>
        <w:t xml:space="preserve"> num </w:t>
      </w:r>
      <w:proofErr w:type="spellStart"/>
      <w:r w:rsidRPr="00091B33">
        <w:rPr>
          <w:lang w:val="en-US"/>
        </w:rPr>
        <w:t>velisque</w:t>
      </w:r>
      <w:proofErr w:type="spellEnd"/>
      <w:r w:rsidRPr="00091B33">
        <w:rPr>
          <w:lang w:val="en-US"/>
        </w:rPr>
        <w:t xml:space="preserve"> </w:t>
      </w:r>
      <w:proofErr w:type="spellStart"/>
      <w:r w:rsidRPr="00091B33">
        <w:rPr>
          <w:lang w:val="en-US"/>
        </w:rPr>
        <w:t>estint</w:t>
      </w:r>
      <w:proofErr w:type="spellEnd"/>
      <w:r w:rsidRPr="00091B33">
        <w:rPr>
          <w:lang w:val="en-US"/>
        </w:rPr>
        <w:t xml:space="preserve">, </w:t>
      </w:r>
      <w:proofErr w:type="spellStart"/>
      <w:r w:rsidRPr="00091B33">
        <w:rPr>
          <w:lang w:val="en-US"/>
        </w:rPr>
        <w:t>simetur</w:t>
      </w:r>
      <w:proofErr w:type="spellEnd"/>
      <w:r w:rsidRPr="00091B33">
        <w:rPr>
          <w:lang w:val="en-US"/>
        </w:rPr>
        <w:t xml:space="preserve"> </w:t>
      </w:r>
      <w:proofErr w:type="spellStart"/>
      <w:r w:rsidRPr="00091B33">
        <w:rPr>
          <w:lang w:val="en-US"/>
        </w:rPr>
        <w:t>reribernatur</w:t>
      </w:r>
      <w:proofErr w:type="spellEnd"/>
      <w:r w:rsidRPr="00091B33">
        <w:rPr>
          <w:lang w:val="en-US"/>
        </w:rPr>
        <w:t xml:space="preserve"> </w:t>
      </w:r>
      <w:proofErr w:type="spellStart"/>
      <w:r w:rsidRPr="00091B33">
        <w:rPr>
          <w:lang w:val="en-US"/>
        </w:rPr>
        <w:t>sa</w:t>
      </w:r>
      <w:proofErr w:type="spellEnd"/>
      <w:r w:rsidRPr="00091B33">
        <w:rPr>
          <w:lang w:val="en-US"/>
        </w:rPr>
        <w:t xml:space="preserve"> </w:t>
      </w:r>
      <w:proofErr w:type="spellStart"/>
      <w:r w:rsidRPr="00091B33">
        <w:rPr>
          <w:lang w:val="en-US"/>
        </w:rPr>
        <w:t>commodis</w:t>
      </w:r>
      <w:proofErr w:type="spellEnd"/>
      <w:r w:rsidRPr="00091B33">
        <w:rPr>
          <w:lang w:val="en-US"/>
        </w:rPr>
        <w:t xml:space="preserve"> </w:t>
      </w:r>
      <w:proofErr w:type="spellStart"/>
      <w:r w:rsidRPr="00091B33">
        <w:rPr>
          <w:lang w:val="en-US"/>
        </w:rPr>
        <w:t>explatecte</w:t>
      </w:r>
      <w:proofErr w:type="spellEnd"/>
      <w:r w:rsidRPr="00091B33">
        <w:rPr>
          <w:lang w:val="en-US"/>
        </w:rPr>
        <w:t xml:space="preserve"> </w:t>
      </w:r>
      <w:proofErr w:type="spellStart"/>
      <w:r w:rsidRPr="00091B33">
        <w:rPr>
          <w:lang w:val="en-US"/>
        </w:rPr>
        <w:t>iur</w:t>
      </w:r>
      <w:proofErr w:type="spellEnd"/>
      <w:r w:rsidRPr="00091B33">
        <w:rPr>
          <w:lang w:val="en-US"/>
        </w:rPr>
        <w:t xml:space="preserve"> mil int, </w:t>
      </w:r>
      <w:proofErr w:type="spellStart"/>
      <w:r w:rsidRPr="00091B33">
        <w:rPr>
          <w:lang w:val="en-US"/>
        </w:rPr>
        <w:t>cus</w:t>
      </w:r>
      <w:proofErr w:type="spellEnd"/>
      <w:r w:rsidRPr="00091B33">
        <w:rPr>
          <w:lang w:val="en-US"/>
        </w:rPr>
        <w:t xml:space="preserve"> </w:t>
      </w:r>
      <w:proofErr w:type="spellStart"/>
      <w:r w:rsidRPr="00091B33">
        <w:rPr>
          <w:lang w:val="en-US"/>
        </w:rPr>
        <w:t>sendit</w:t>
      </w:r>
      <w:proofErr w:type="spellEnd"/>
      <w:r w:rsidRPr="00091B33">
        <w:rPr>
          <w:lang w:val="en-US"/>
        </w:rPr>
        <w:t xml:space="preserve"> fugit </w:t>
      </w:r>
      <w:proofErr w:type="spellStart"/>
      <w:r w:rsidRPr="00091B33">
        <w:rPr>
          <w:lang w:val="en-US"/>
        </w:rPr>
        <w:t>eum</w:t>
      </w:r>
      <w:proofErr w:type="spellEnd"/>
      <w:r w:rsidRPr="00091B33">
        <w:rPr>
          <w:lang w:val="en-US"/>
        </w:rPr>
        <w:t xml:space="preserve"> ex </w:t>
      </w:r>
      <w:proofErr w:type="spellStart"/>
      <w:r w:rsidRPr="00091B33">
        <w:rPr>
          <w:lang w:val="en-US"/>
        </w:rPr>
        <w:t>eos</w:t>
      </w:r>
      <w:proofErr w:type="spellEnd"/>
      <w:r w:rsidRPr="00091B33">
        <w:rPr>
          <w:lang w:val="en-US"/>
        </w:rPr>
        <w:t xml:space="preserve"> </w:t>
      </w:r>
      <w:proofErr w:type="spellStart"/>
      <w:r w:rsidRPr="00091B33">
        <w:rPr>
          <w:lang w:val="en-US"/>
        </w:rPr>
        <w:t>vellupt</w:t>
      </w:r>
      <w:proofErr w:type="spellEnd"/>
      <w:r w:rsidRPr="00091B33">
        <w:rPr>
          <w:lang w:val="en-US"/>
        </w:rPr>
        <w:t xml:space="preserve"> </w:t>
      </w:r>
      <w:proofErr w:type="spellStart"/>
      <w:r w:rsidRPr="00091B33">
        <w:rPr>
          <w:lang w:val="en-US"/>
        </w:rPr>
        <w:t>inciur</w:t>
      </w:r>
      <w:proofErr w:type="spellEnd"/>
      <w:r w:rsidRPr="00091B33">
        <w:rPr>
          <w:lang w:val="en-US"/>
        </w:rPr>
        <w:t xml:space="preserve"> </w:t>
      </w:r>
      <w:proofErr w:type="spellStart"/>
      <w:r w:rsidRPr="00091B33">
        <w:rPr>
          <w:lang w:val="en-US"/>
        </w:rPr>
        <w:t>simpor</w:t>
      </w:r>
      <w:proofErr w:type="spellEnd"/>
      <w:r w:rsidRPr="00091B33">
        <w:rPr>
          <w:lang w:val="en-US"/>
        </w:rPr>
        <w:t xml:space="preserve"> </w:t>
      </w:r>
      <w:proofErr w:type="spellStart"/>
      <w:r w:rsidRPr="00091B33">
        <w:rPr>
          <w:lang w:val="en-US"/>
        </w:rPr>
        <w:t>aut</w:t>
      </w:r>
      <w:proofErr w:type="spellEnd"/>
      <w:r w:rsidRPr="00091B33">
        <w:rPr>
          <w:lang w:val="en-US"/>
        </w:rPr>
        <w:t xml:space="preserve"> </w:t>
      </w:r>
      <w:proofErr w:type="spellStart"/>
      <w:r w:rsidRPr="00091B33">
        <w:rPr>
          <w:lang w:val="en-US"/>
        </w:rPr>
        <w:t>hitas</w:t>
      </w:r>
      <w:proofErr w:type="spellEnd"/>
      <w:r w:rsidRPr="00091B33">
        <w:rPr>
          <w:lang w:val="en-US"/>
        </w:rPr>
        <w:t xml:space="preserve"> </w:t>
      </w:r>
      <w:proofErr w:type="spellStart"/>
      <w:r w:rsidRPr="00091B33">
        <w:rPr>
          <w:lang w:val="en-US"/>
        </w:rPr>
        <w:t>erendes</w:t>
      </w:r>
      <w:proofErr w:type="spellEnd"/>
      <w:r w:rsidRPr="00091B33">
        <w:rPr>
          <w:lang w:val="en-US"/>
        </w:rPr>
        <w:t xml:space="preserve"> </w:t>
      </w:r>
      <w:proofErr w:type="spellStart"/>
      <w:r w:rsidRPr="00091B33">
        <w:rPr>
          <w:lang w:val="en-US"/>
        </w:rPr>
        <w:t>cidest</w:t>
      </w:r>
      <w:proofErr w:type="spellEnd"/>
      <w:r w:rsidRPr="00091B33">
        <w:rPr>
          <w:lang w:val="en-US"/>
        </w:rPr>
        <w:t>.</w:t>
      </w:r>
    </w:p>
    <w:p w14:paraId="773EF2B3" w14:textId="77777777" w:rsidR="00AE14A1" w:rsidRPr="00143E35" w:rsidRDefault="00AE14A1" w:rsidP="00AE14A1">
      <w:pPr>
        <w:rPr>
          <w:noProof/>
          <w:lang w:val="en-US"/>
        </w:rPr>
      </w:pPr>
    </w:p>
    <w:p w14:paraId="44F1B6DC" w14:textId="77777777" w:rsidR="003E203A" w:rsidRPr="002F209B" w:rsidRDefault="00AE14A1" w:rsidP="00AE14A1">
      <w:r w:rsidRPr="00DE0A7C">
        <w:rPr>
          <w:noProof/>
          <w:highlight w:val="yellow"/>
        </w:rPr>
        <w:t xml:space="preserve">((Bilder separat liefern, nicht hier einfügen; Bsp. für Dateiname: </w:t>
      </w:r>
      <w:r w:rsidR="00826733" w:rsidRPr="00DE0A7C">
        <w:rPr>
          <w:noProof/>
          <w:highlight w:val="yellow"/>
        </w:rPr>
        <w:t xml:space="preserve">Bild </w:t>
      </w:r>
      <w:r w:rsidRPr="00DE0A7C">
        <w:rPr>
          <w:noProof/>
          <w:highlight w:val="yellow"/>
        </w:rPr>
        <w:t>1-1.jpg))</w:t>
      </w:r>
    </w:p>
    <w:p w14:paraId="0800FD40" w14:textId="09EA4F2D" w:rsidR="003E203A" w:rsidRDefault="003E203A" w:rsidP="003E203A">
      <w:pPr>
        <w:pStyle w:val="Beschriftung"/>
        <w:rPr>
          <w:lang w:val="en-US"/>
        </w:rPr>
      </w:pPr>
      <w:r w:rsidRPr="00DE0A7C">
        <w:rPr>
          <w:rStyle w:val="ZFFett"/>
          <w:highlight w:val="yellow"/>
          <w:lang w:val="en-US"/>
        </w:rPr>
        <w:lastRenderedPageBreak/>
        <w:t xml:space="preserve">Bild </w:t>
      </w:r>
      <w:r w:rsidRPr="00DE0A7C">
        <w:rPr>
          <w:rStyle w:val="ZFFett"/>
          <w:highlight w:val="yellow"/>
        </w:rPr>
        <w:fldChar w:fldCharType="begin"/>
      </w:r>
      <w:r w:rsidRPr="00DE0A7C">
        <w:rPr>
          <w:rStyle w:val="ZFFett"/>
          <w:highlight w:val="yellow"/>
          <w:lang w:val="en-US"/>
        </w:rPr>
        <w:instrText xml:space="preserve"> STYLEREF 1 \s </w:instrText>
      </w:r>
      <w:r w:rsidRPr="00DE0A7C">
        <w:rPr>
          <w:rStyle w:val="ZFFett"/>
          <w:highlight w:val="yellow"/>
        </w:rPr>
        <w:fldChar w:fldCharType="separate"/>
      </w:r>
      <w:r w:rsidR="00091B33" w:rsidRPr="00DE0A7C">
        <w:rPr>
          <w:rStyle w:val="ZFFett"/>
          <w:noProof/>
          <w:highlight w:val="yellow"/>
          <w:lang w:val="en-US"/>
        </w:rPr>
        <w:t>1</w:t>
      </w:r>
      <w:r w:rsidRPr="00DE0A7C">
        <w:rPr>
          <w:rStyle w:val="ZFFett"/>
          <w:highlight w:val="yellow"/>
        </w:rPr>
        <w:fldChar w:fldCharType="end"/>
      </w:r>
      <w:r w:rsidRPr="00DE0A7C">
        <w:rPr>
          <w:rStyle w:val="ZFFett"/>
          <w:highlight w:val="yellow"/>
          <w:lang w:val="en-US"/>
        </w:rPr>
        <w:t>.</w:t>
      </w:r>
      <w:r w:rsidRPr="00DE0A7C">
        <w:rPr>
          <w:rStyle w:val="ZFFett"/>
          <w:highlight w:val="yellow"/>
        </w:rPr>
        <w:fldChar w:fldCharType="begin"/>
      </w:r>
      <w:r w:rsidRPr="00DE0A7C">
        <w:rPr>
          <w:rStyle w:val="ZFFett"/>
          <w:highlight w:val="yellow"/>
          <w:lang w:val="en-US"/>
        </w:rPr>
        <w:instrText xml:space="preserve"> SEQ Bild \* ARABIC \s 1 </w:instrText>
      </w:r>
      <w:r w:rsidRPr="00DE0A7C">
        <w:rPr>
          <w:rStyle w:val="ZFFett"/>
          <w:highlight w:val="yellow"/>
        </w:rPr>
        <w:fldChar w:fldCharType="separate"/>
      </w:r>
      <w:r w:rsidR="00091B33" w:rsidRPr="00DE0A7C">
        <w:rPr>
          <w:rStyle w:val="ZFFett"/>
          <w:noProof/>
          <w:highlight w:val="yellow"/>
          <w:lang w:val="en-US"/>
        </w:rPr>
        <w:t>1</w:t>
      </w:r>
      <w:r w:rsidRPr="00DE0A7C">
        <w:rPr>
          <w:rStyle w:val="ZFFett"/>
          <w:highlight w:val="yellow"/>
        </w:rPr>
        <w:fldChar w:fldCharType="end"/>
      </w:r>
      <w:r w:rsidRPr="00DE0A7C">
        <w:rPr>
          <w:highlight w:val="yellow"/>
          <w:lang w:val="en-US"/>
        </w:rPr>
        <w:t xml:space="preserve"> </w:t>
      </w:r>
      <w:proofErr w:type="spellStart"/>
      <w:r w:rsidRPr="00091B33">
        <w:rPr>
          <w:lang w:val="en-US"/>
        </w:rPr>
        <w:t>Dusapel</w:t>
      </w:r>
      <w:proofErr w:type="spellEnd"/>
      <w:r w:rsidRPr="00091B33">
        <w:rPr>
          <w:lang w:val="en-US"/>
        </w:rPr>
        <w:t xml:space="preserve"> </w:t>
      </w:r>
      <w:proofErr w:type="spellStart"/>
      <w:r w:rsidRPr="00091B33">
        <w:rPr>
          <w:lang w:val="en-US"/>
        </w:rPr>
        <w:t>isciur</w:t>
      </w:r>
      <w:proofErr w:type="spellEnd"/>
      <w:r w:rsidRPr="00091B33">
        <w:rPr>
          <w:lang w:val="en-US"/>
        </w:rPr>
        <w:t xml:space="preserve">, </w:t>
      </w:r>
      <w:proofErr w:type="spellStart"/>
      <w:r w:rsidRPr="00091B33">
        <w:rPr>
          <w:lang w:val="en-US"/>
        </w:rPr>
        <w:t>sentist</w:t>
      </w:r>
      <w:proofErr w:type="spellEnd"/>
      <w:r w:rsidRPr="00091B33">
        <w:rPr>
          <w:lang w:val="en-US"/>
        </w:rPr>
        <w:t xml:space="preserve"> </w:t>
      </w:r>
      <w:proofErr w:type="spellStart"/>
      <w:r w:rsidRPr="00091B33">
        <w:rPr>
          <w:lang w:val="en-US"/>
        </w:rPr>
        <w:t>volorrum</w:t>
      </w:r>
      <w:proofErr w:type="spellEnd"/>
      <w:r w:rsidRPr="00091B33">
        <w:rPr>
          <w:lang w:val="en-US"/>
        </w:rPr>
        <w:t xml:space="preserve"> </w:t>
      </w:r>
      <w:proofErr w:type="spellStart"/>
      <w:r w:rsidRPr="00091B33">
        <w:rPr>
          <w:lang w:val="en-US"/>
        </w:rPr>
        <w:t>rae</w:t>
      </w:r>
      <w:proofErr w:type="spellEnd"/>
      <w:r w:rsidRPr="00091B33">
        <w:rPr>
          <w:lang w:val="en-US"/>
        </w:rPr>
        <w:t xml:space="preserve"> </w:t>
      </w:r>
      <w:proofErr w:type="spellStart"/>
      <w:r w:rsidRPr="00091B33">
        <w:rPr>
          <w:lang w:val="en-US"/>
        </w:rPr>
        <w:t>plique</w:t>
      </w:r>
      <w:proofErr w:type="spellEnd"/>
      <w:r w:rsidRPr="00091B33">
        <w:rPr>
          <w:lang w:val="en-US"/>
        </w:rPr>
        <w:t xml:space="preserve"> </w:t>
      </w:r>
      <w:proofErr w:type="spellStart"/>
      <w:r w:rsidRPr="00091B33">
        <w:rPr>
          <w:lang w:val="en-US"/>
        </w:rPr>
        <w:t>cusda</w:t>
      </w:r>
      <w:proofErr w:type="spellEnd"/>
      <w:r w:rsidRPr="00091B33">
        <w:rPr>
          <w:lang w:val="en-US"/>
        </w:rPr>
        <w:t xml:space="preserve"> et, </w:t>
      </w:r>
      <w:proofErr w:type="spellStart"/>
      <w:r w:rsidRPr="00091B33">
        <w:rPr>
          <w:lang w:val="en-US"/>
        </w:rPr>
        <w:t>quaeped</w:t>
      </w:r>
      <w:proofErr w:type="spellEnd"/>
      <w:r w:rsidRPr="00091B33">
        <w:rPr>
          <w:lang w:val="en-US"/>
        </w:rPr>
        <w:t xml:space="preserve"> </w:t>
      </w:r>
      <w:proofErr w:type="spellStart"/>
      <w:r w:rsidRPr="00091B33">
        <w:rPr>
          <w:lang w:val="en-US"/>
        </w:rPr>
        <w:t>isinctores</w:t>
      </w:r>
      <w:proofErr w:type="spellEnd"/>
      <w:r w:rsidRPr="00091B33">
        <w:rPr>
          <w:lang w:val="en-US"/>
        </w:rPr>
        <w:t xml:space="preserve"> </w:t>
      </w:r>
      <w:proofErr w:type="spellStart"/>
      <w:r w:rsidRPr="00091B33">
        <w:rPr>
          <w:lang w:val="en-US"/>
        </w:rPr>
        <w:t>suntem</w:t>
      </w:r>
      <w:proofErr w:type="spellEnd"/>
      <w:r w:rsidRPr="00091B33">
        <w:rPr>
          <w:lang w:val="en-US"/>
        </w:rPr>
        <w:t xml:space="preserve"> </w:t>
      </w:r>
      <w:proofErr w:type="spellStart"/>
      <w:r w:rsidRPr="00091B33">
        <w:rPr>
          <w:lang w:val="en-US"/>
        </w:rPr>
        <w:t>unt</w:t>
      </w:r>
      <w:proofErr w:type="spellEnd"/>
      <w:r w:rsidRPr="00091B33">
        <w:rPr>
          <w:lang w:val="en-US"/>
        </w:rPr>
        <w:t xml:space="preserve">, </w:t>
      </w:r>
      <w:proofErr w:type="spellStart"/>
      <w:r w:rsidRPr="00091B33">
        <w:rPr>
          <w:lang w:val="en-US"/>
        </w:rPr>
        <w:t>occum</w:t>
      </w:r>
      <w:proofErr w:type="spellEnd"/>
      <w:r w:rsidRPr="00091B33">
        <w:rPr>
          <w:lang w:val="en-US"/>
        </w:rPr>
        <w:t xml:space="preserve"> </w:t>
      </w:r>
      <w:proofErr w:type="spellStart"/>
      <w:r w:rsidRPr="00091B33">
        <w:rPr>
          <w:lang w:val="en-US"/>
        </w:rPr>
        <w:t>etur</w:t>
      </w:r>
      <w:proofErr w:type="spellEnd"/>
      <w:r w:rsidRPr="00091B33">
        <w:rPr>
          <w:lang w:val="en-US"/>
        </w:rPr>
        <w:t xml:space="preserve"> </w:t>
      </w:r>
      <w:proofErr w:type="spellStart"/>
      <w:r w:rsidRPr="00091B33">
        <w:rPr>
          <w:lang w:val="en-US"/>
        </w:rPr>
        <w:t>soloreius</w:t>
      </w:r>
      <w:proofErr w:type="spellEnd"/>
      <w:r w:rsidRPr="00091B33">
        <w:rPr>
          <w:lang w:val="en-US"/>
        </w:rPr>
        <w:t xml:space="preserve">, </w:t>
      </w:r>
      <w:proofErr w:type="spellStart"/>
      <w:r w:rsidRPr="00091B33">
        <w:rPr>
          <w:lang w:val="en-US"/>
        </w:rPr>
        <w:t>sandisim</w:t>
      </w:r>
      <w:proofErr w:type="spellEnd"/>
      <w:r w:rsidRPr="00091B33">
        <w:rPr>
          <w:lang w:val="en-US"/>
        </w:rPr>
        <w:t xml:space="preserve"> dent </w:t>
      </w:r>
      <w:proofErr w:type="spellStart"/>
      <w:r w:rsidRPr="00091B33">
        <w:rPr>
          <w:lang w:val="en-US"/>
        </w:rPr>
        <w:t>omnimet</w:t>
      </w:r>
      <w:proofErr w:type="spellEnd"/>
      <w:r w:rsidRPr="00091B33">
        <w:rPr>
          <w:lang w:val="en-US"/>
        </w:rPr>
        <w:t xml:space="preserve"> </w:t>
      </w:r>
      <w:proofErr w:type="spellStart"/>
      <w:r w:rsidRPr="00091B33">
        <w:rPr>
          <w:lang w:val="en-US"/>
        </w:rPr>
        <w:t>urepudae</w:t>
      </w:r>
      <w:proofErr w:type="spellEnd"/>
    </w:p>
    <w:p w14:paraId="7CEC2E43" w14:textId="0BB7B408" w:rsidR="00DE0A7C" w:rsidRPr="00DE0A7C" w:rsidRDefault="00DE0A7C" w:rsidP="003E203A">
      <w:pPr>
        <w:pStyle w:val="Beschriftung"/>
      </w:pPr>
      <w:r w:rsidRPr="00DE0A7C">
        <w:rPr>
          <w:highlight w:val="yellow"/>
        </w:rPr>
        <w:t>Bilder bitte kapitelweise nummerieren. (erste Ziffer=Kapitelnummer, zweite Ziffer=laufende Bildnummer)</w:t>
      </w:r>
    </w:p>
    <w:p w14:paraId="2900463C" w14:textId="77777777" w:rsidR="003E203A" w:rsidRPr="00143E35" w:rsidRDefault="003E203A" w:rsidP="00CD342B">
      <w:r w:rsidRPr="00091B33">
        <w:rPr>
          <w:lang w:val="en-US"/>
        </w:rPr>
        <w:t xml:space="preserve">Con </w:t>
      </w:r>
      <w:proofErr w:type="spellStart"/>
      <w:r w:rsidRPr="00091B33">
        <w:rPr>
          <w:lang w:val="en-US"/>
        </w:rPr>
        <w:t>eatis</w:t>
      </w:r>
      <w:proofErr w:type="spellEnd"/>
      <w:r w:rsidRPr="00091B33">
        <w:rPr>
          <w:lang w:val="en-US"/>
        </w:rPr>
        <w:t xml:space="preserve"> et </w:t>
      </w:r>
      <w:proofErr w:type="spellStart"/>
      <w:r w:rsidRPr="00091B33">
        <w:rPr>
          <w:lang w:val="en-US"/>
        </w:rPr>
        <w:t>volla</w:t>
      </w:r>
      <w:proofErr w:type="spellEnd"/>
      <w:r w:rsidRPr="00091B33">
        <w:rPr>
          <w:lang w:val="en-US"/>
        </w:rPr>
        <w:t xml:space="preserve"> </w:t>
      </w:r>
      <w:proofErr w:type="spellStart"/>
      <w:r w:rsidRPr="00091B33">
        <w:rPr>
          <w:lang w:val="en-US"/>
        </w:rPr>
        <w:t>conseque</w:t>
      </w:r>
      <w:proofErr w:type="spellEnd"/>
      <w:r w:rsidRPr="00091B33">
        <w:rPr>
          <w:lang w:val="en-US"/>
        </w:rPr>
        <w:t xml:space="preserve"> sus am se qui </w:t>
      </w:r>
      <w:proofErr w:type="spellStart"/>
      <w:r w:rsidRPr="00091B33">
        <w:rPr>
          <w:lang w:val="en-US"/>
        </w:rPr>
        <w:t>reptaes</w:t>
      </w:r>
      <w:proofErr w:type="spellEnd"/>
      <w:r w:rsidRPr="00091B33">
        <w:rPr>
          <w:lang w:val="en-US"/>
        </w:rPr>
        <w:t xml:space="preserve"> </w:t>
      </w:r>
      <w:proofErr w:type="spellStart"/>
      <w:r w:rsidRPr="00091B33">
        <w:rPr>
          <w:lang w:val="en-US"/>
        </w:rPr>
        <w:t>illique</w:t>
      </w:r>
      <w:proofErr w:type="spellEnd"/>
      <w:r w:rsidRPr="00091B33">
        <w:rPr>
          <w:lang w:val="en-US"/>
        </w:rPr>
        <w:t xml:space="preserve"> </w:t>
      </w:r>
      <w:proofErr w:type="spellStart"/>
      <w:r w:rsidRPr="00091B33">
        <w:rPr>
          <w:lang w:val="en-US"/>
        </w:rPr>
        <w:t>resciam</w:t>
      </w:r>
      <w:proofErr w:type="spellEnd"/>
      <w:r w:rsidRPr="00091B33">
        <w:rPr>
          <w:lang w:val="en-US"/>
        </w:rPr>
        <w:t xml:space="preserve"> in </w:t>
      </w:r>
      <w:proofErr w:type="spellStart"/>
      <w:r w:rsidRPr="00091B33">
        <w:rPr>
          <w:lang w:val="en-US"/>
        </w:rPr>
        <w:t>cusaepreped</w:t>
      </w:r>
      <w:proofErr w:type="spellEnd"/>
      <w:r w:rsidRPr="00091B33">
        <w:rPr>
          <w:lang w:val="en-US"/>
        </w:rPr>
        <w:t xml:space="preserve"> </w:t>
      </w:r>
      <w:proofErr w:type="spellStart"/>
      <w:r w:rsidRPr="00091B33">
        <w:rPr>
          <w:lang w:val="en-US"/>
        </w:rPr>
        <w:t>quiatiist</w:t>
      </w:r>
      <w:proofErr w:type="spellEnd"/>
      <w:r w:rsidRPr="00091B33">
        <w:rPr>
          <w:lang w:val="en-US"/>
        </w:rPr>
        <w:t xml:space="preserve"> a </w:t>
      </w:r>
      <w:proofErr w:type="spellStart"/>
      <w:r w:rsidRPr="00091B33">
        <w:rPr>
          <w:lang w:val="en-US"/>
        </w:rPr>
        <w:t>nonem</w:t>
      </w:r>
      <w:proofErr w:type="spellEnd"/>
      <w:r w:rsidRPr="00091B33">
        <w:rPr>
          <w:lang w:val="en-US"/>
        </w:rPr>
        <w:t xml:space="preserve"> </w:t>
      </w:r>
      <w:proofErr w:type="spellStart"/>
      <w:r w:rsidRPr="00091B33">
        <w:rPr>
          <w:lang w:val="en-US"/>
        </w:rPr>
        <w:t>iusci</w:t>
      </w:r>
      <w:proofErr w:type="spellEnd"/>
      <w:r w:rsidRPr="00091B33">
        <w:rPr>
          <w:lang w:val="en-US"/>
        </w:rPr>
        <w:t xml:space="preserve"> </w:t>
      </w:r>
      <w:proofErr w:type="spellStart"/>
      <w:r w:rsidRPr="00091B33">
        <w:rPr>
          <w:lang w:val="en-US"/>
        </w:rPr>
        <w:t>amet</w:t>
      </w:r>
      <w:proofErr w:type="spellEnd"/>
      <w:r w:rsidRPr="00091B33">
        <w:rPr>
          <w:lang w:val="en-US"/>
        </w:rPr>
        <w:t xml:space="preserve"> et </w:t>
      </w:r>
      <w:proofErr w:type="spellStart"/>
      <w:r w:rsidRPr="00091B33">
        <w:rPr>
          <w:lang w:val="en-US"/>
        </w:rPr>
        <w:t>vercia</w:t>
      </w:r>
      <w:proofErr w:type="spellEnd"/>
      <w:r w:rsidRPr="00091B33">
        <w:rPr>
          <w:lang w:val="en-US"/>
        </w:rPr>
        <w:t xml:space="preserve"> </w:t>
      </w:r>
      <w:proofErr w:type="spellStart"/>
      <w:r w:rsidRPr="00091B33">
        <w:rPr>
          <w:lang w:val="en-US"/>
        </w:rPr>
        <w:t>corempos</w:t>
      </w:r>
      <w:proofErr w:type="spellEnd"/>
      <w:r w:rsidRPr="00091B33">
        <w:rPr>
          <w:lang w:val="en-US"/>
        </w:rPr>
        <w:t xml:space="preserve"> </w:t>
      </w:r>
      <w:proofErr w:type="spellStart"/>
      <w:r w:rsidRPr="00091B33">
        <w:rPr>
          <w:lang w:val="en-US"/>
        </w:rPr>
        <w:t>sa</w:t>
      </w:r>
      <w:proofErr w:type="spellEnd"/>
      <w:r w:rsidRPr="00091B33">
        <w:rPr>
          <w:lang w:val="en-US"/>
        </w:rPr>
        <w:t xml:space="preserve"> </w:t>
      </w:r>
      <w:proofErr w:type="spellStart"/>
      <w:r w:rsidRPr="00091B33">
        <w:rPr>
          <w:lang w:val="en-US"/>
        </w:rPr>
        <w:t>quia</w:t>
      </w:r>
      <w:proofErr w:type="spellEnd"/>
      <w:r w:rsidRPr="00091B33">
        <w:rPr>
          <w:lang w:val="en-US"/>
        </w:rPr>
        <w:t xml:space="preserve"> </w:t>
      </w:r>
      <w:proofErr w:type="spellStart"/>
      <w:r w:rsidRPr="00091B33">
        <w:rPr>
          <w:lang w:val="en-US"/>
        </w:rPr>
        <w:t>dellore</w:t>
      </w:r>
      <w:proofErr w:type="spellEnd"/>
      <w:r w:rsidRPr="00091B33">
        <w:rPr>
          <w:lang w:val="en-US"/>
        </w:rPr>
        <w:t xml:space="preserve"> </w:t>
      </w:r>
      <w:proofErr w:type="spellStart"/>
      <w:r w:rsidRPr="00091B33">
        <w:rPr>
          <w:lang w:val="en-US"/>
        </w:rPr>
        <w:t>mos</w:t>
      </w:r>
      <w:proofErr w:type="spellEnd"/>
      <w:r w:rsidRPr="00091B33">
        <w:rPr>
          <w:lang w:val="en-US"/>
        </w:rPr>
        <w:t xml:space="preserve"> </w:t>
      </w:r>
      <w:proofErr w:type="spellStart"/>
      <w:r w:rsidRPr="00091B33">
        <w:rPr>
          <w:lang w:val="en-US"/>
        </w:rPr>
        <w:t>aribus</w:t>
      </w:r>
      <w:proofErr w:type="spellEnd"/>
      <w:r w:rsidRPr="00091B33">
        <w:rPr>
          <w:lang w:val="en-US"/>
        </w:rPr>
        <w:t xml:space="preserve">, </w:t>
      </w:r>
      <w:proofErr w:type="spellStart"/>
      <w:r w:rsidRPr="00091B33">
        <w:rPr>
          <w:lang w:val="en-US"/>
        </w:rPr>
        <w:t>idebisq</w:t>
      </w:r>
      <w:proofErr w:type="spellEnd"/>
      <w:r w:rsidRPr="00091B33">
        <w:rPr>
          <w:lang w:val="en-US"/>
        </w:rPr>
        <w:t xml:space="preserve"> </w:t>
      </w:r>
      <w:proofErr w:type="spellStart"/>
      <w:r w:rsidRPr="00091B33">
        <w:rPr>
          <w:lang w:val="en-US"/>
        </w:rPr>
        <w:t>uidebis</w:t>
      </w:r>
      <w:proofErr w:type="spellEnd"/>
      <w:r w:rsidRPr="00091B33">
        <w:rPr>
          <w:lang w:val="en-US"/>
        </w:rPr>
        <w:t xml:space="preserve"> </w:t>
      </w:r>
      <w:proofErr w:type="spellStart"/>
      <w:r w:rsidRPr="00091B33">
        <w:rPr>
          <w:lang w:val="en-US"/>
        </w:rPr>
        <w:t>unt</w:t>
      </w:r>
      <w:proofErr w:type="spellEnd"/>
      <w:r w:rsidRPr="00091B33">
        <w:rPr>
          <w:lang w:val="en-US"/>
        </w:rPr>
        <w:t xml:space="preserve">. </w:t>
      </w:r>
      <w:proofErr w:type="spellStart"/>
      <w:r w:rsidRPr="00091B33">
        <w:rPr>
          <w:lang w:val="en-US"/>
        </w:rPr>
        <w:t>Dusapel</w:t>
      </w:r>
      <w:proofErr w:type="spellEnd"/>
      <w:r w:rsidRPr="002F209B">
        <w:fldChar w:fldCharType="begin"/>
      </w:r>
      <w:r w:rsidRPr="00091B33">
        <w:rPr>
          <w:lang w:val="en-US"/>
        </w:rPr>
        <w:instrText xml:space="preserve"> XE "Dusapel" </w:instrText>
      </w:r>
      <w:r w:rsidRPr="002F209B">
        <w:fldChar w:fldCharType="end"/>
      </w:r>
      <w:r w:rsidRPr="00091B33">
        <w:rPr>
          <w:lang w:val="en-US"/>
        </w:rPr>
        <w:t xml:space="preserve"> </w:t>
      </w:r>
      <w:proofErr w:type="spellStart"/>
      <w:r w:rsidRPr="00091B33">
        <w:rPr>
          <w:lang w:val="en-US"/>
        </w:rPr>
        <w:t>isciur</w:t>
      </w:r>
      <w:proofErr w:type="spellEnd"/>
      <w:r w:rsidRPr="00091B33">
        <w:rPr>
          <w:lang w:val="en-US"/>
        </w:rPr>
        <w:t xml:space="preserve">, </w:t>
      </w:r>
      <w:proofErr w:type="spellStart"/>
      <w:r w:rsidRPr="00091B33">
        <w:rPr>
          <w:lang w:val="en-US"/>
        </w:rPr>
        <w:t>sentist</w:t>
      </w:r>
      <w:proofErr w:type="spellEnd"/>
      <w:r w:rsidRPr="00091B33">
        <w:rPr>
          <w:lang w:val="en-US"/>
        </w:rPr>
        <w:t xml:space="preserve"> </w:t>
      </w:r>
      <w:proofErr w:type="spellStart"/>
      <w:r w:rsidRPr="00091B33">
        <w:rPr>
          <w:lang w:val="en-US"/>
        </w:rPr>
        <w:t>volorrum</w:t>
      </w:r>
      <w:proofErr w:type="spellEnd"/>
      <w:r w:rsidRPr="00091B33">
        <w:rPr>
          <w:lang w:val="en-US"/>
        </w:rPr>
        <w:t xml:space="preserve"> </w:t>
      </w:r>
      <w:proofErr w:type="spellStart"/>
      <w:r w:rsidRPr="00091B33">
        <w:rPr>
          <w:lang w:val="en-US"/>
        </w:rPr>
        <w:t>rae</w:t>
      </w:r>
      <w:proofErr w:type="spellEnd"/>
      <w:r w:rsidRPr="00091B33">
        <w:rPr>
          <w:lang w:val="en-US"/>
        </w:rPr>
        <w:t xml:space="preserve"> </w:t>
      </w:r>
      <w:proofErr w:type="spellStart"/>
      <w:r w:rsidRPr="00091B33">
        <w:rPr>
          <w:lang w:val="en-US"/>
        </w:rPr>
        <w:t>plique</w:t>
      </w:r>
      <w:proofErr w:type="spellEnd"/>
      <w:r w:rsidRPr="00091B33">
        <w:rPr>
          <w:lang w:val="en-US"/>
        </w:rPr>
        <w:t xml:space="preserve"> </w:t>
      </w:r>
      <w:proofErr w:type="spellStart"/>
      <w:r w:rsidRPr="00091B33">
        <w:rPr>
          <w:lang w:val="en-US"/>
        </w:rPr>
        <w:t>cusda</w:t>
      </w:r>
      <w:proofErr w:type="spellEnd"/>
      <w:r w:rsidRPr="00091B33">
        <w:rPr>
          <w:lang w:val="en-US"/>
        </w:rPr>
        <w:t xml:space="preserve"> et, </w:t>
      </w:r>
      <w:proofErr w:type="spellStart"/>
      <w:r w:rsidRPr="00091B33">
        <w:rPr>
          <w:lang w:val="en-US"/>
        </w:rPr>
        <w:t>quaeped</w:t>
      </w:r>
      <w:proofErr w:type="spellEnd"/>
      <w:r w:rsidRPr="00091B33">
        <w:rPr>
          <w:lang w:val="en-US"/>
        </w:rPr>
        <w:t xml:space="preserve"> </w:t>
      </w:r>
      <w:proofErr w:type="spellStart"/>
      <w:r w:rsidRPr="00091B33">
        <w:rPr>
          <w:lang w:val="en-US"/>
        </w:rPr>
        <w:t>isinctores</w:t>
      </w:r>
      <w:proofErr w:type="spellEnd"/>
      <w:r w:rsidRPr="00091B33">
        <w:rPr>
          <w:lang w:val="en-US"/>
        </w:rPr>
        <w:t xml:space="preserve"> </w:t>
      </w:r>
      <w:proofErr w:type="spellStart"/>
      <w:r w:rsidRPr="00091B33">
        <w:rPr>
          <w:lang w:val="en-US"/>
        </w:rPr>
        <w:t>suntem</w:t>
      </w:r>
      <w:proofErr w:type="spellEnd"/>
      <w:r w:rsidRPr="00091B33">
        <w:rPr>
          <w:lang w:val="en-US"/>
        </w:rPr>
        <w:t xml:space="preserve"> </w:t>
      </w:r>
      <w:proofErr w:type="spellStart"/>
      <w:r w:rsidRPr="00091B33">
        <w:rPr>
          <w:lang w:val="en-US"/>
        </w:rPr>
        <w:t>unt</w:t>
      </w:r>
      <w:proofErr w:type="spellEnd"/>
      <w:r w:rsidRPr="00091B33">
        <w:rPr>
          <w:lang w:val="en-US"/>
        </w:rPr>
        <w:t xml:space="preserve">, </w:t>
      </w:r>
      <w:proofErr w:type="spellStart"/>
      <w:r w:rsidRPr="00091B33">
        <w:rPr>
          <w:lang w:val="en-US"/>
        </w:rPr>
        <w:t>occum</w:t>
      </w:r>
      <w:proofErr w:type="spellEnd"/>
      <w:r w:rsidRPr="00091B33">
        <w:rPr>
          <w:lang w:val="en-US"/>
        </w:rPr>
        <w:t xml:space="preserve"> </w:t>
      </w:r>
      <w:proofErr w:type="spellStart"/>
      <w:r w:rsidRPr="00091B33">
        <w:rPr>
          <w:lang w:val="en-US"/>
        </w:rPr>
        <w:t>etur</w:t>
      </w:r>
      <w:proofErr w:type="spellEnd"/>
      <w:r w:rsidRPr="00091B33">
        <w:rPr>
          <w:lang w:val="en-US"/>
        </w:rPr>
        <w:t xml:space="preserve"> </w:t>
      </w:r>
      <w:proofErr w:type="spellStart"/>
      <w:r w:rsidRPr="00091B33">
        <w:rPr>
          <w:lang w:val="en-US"/>
        </w:rPr>
        <w:t>soloreius</w:t>
      </w:r>
      <w:proofErr w:type="spellEnd"/>
      <w:r w:rsidRPr="00091B33">
        <w:rPr>
          <w:lang w:val="en-US"/>
        </w:rPr>
        <w:t xml:space="preserve">, </w:t>
      </w:r>
      <w:proofErr w:type="spellStart"/>
      <w:r w:rsidRPr="00091B33">
        <w:rPr>
          <w:lang w:val="en-US"/>
        </w:rPr>
        <w:t>sandisim</w:t>
      </w:r>
      <w:proofErr w:type="spellEnd"/>
      <w:r w:rsidRPr="00091B33">
        <w:rPr>
          <w:lang w:val="en-US"/>
        </w:rPr>
        <w:t xml:space="preserve"> dent </w:t>
      </w:r>
      <w:proofErr w:type="spellStart"/>
      <w:r w:rsidRPr="00091B33">
        <w:rPr>
          <w:lang w:val="en-US"/>
        </w:rPr>
        <w:t>omnimet</w:t>
      </w:r>
      <w:proofErr w:type="spellEnd"/>
      <w:r w:rsidRPr="002F209B">
        <w:fldChar w:fldCharType="begin"/>
      </w:r>
      <w:r w:rsidRPr="00091B33">
        <w:rPr>
          <w:lang w:val="en-US"/>
        </w:rPr>
        <w:instrText xml:space="preserve"> XE "dent omnimet" </w:instrText>
      </w:r>
      <w:r w:rsidRPr="002F209B">
        <w:fldChar w:fldCharType="end"/>
      </w:r>
      <w:r w:rsidRPr="00091B33">
        <w:rPr>
          <w:lang w:val="en-US"/>
        </w:rPr>
        <w:t xml:space="preserve"> </w:t>
      </w:r>
      <w:proofErr w:type="spellStart"/>
      <w:r w:rsidRPr="00091B33">
        <w:rPr>
          <w:lang w:val="en-US"/>
        </w:rPr>
        <w:t>urepudae</w:t>
      </w:r>
      <w:proofErr w:type="spellEnd"/>
      <w:r w:rsidRPr="00091B33">
        <w:rPr>
          <w:lang w:val="en-US"/>
        </w:rPr>
        <w:t xml:space="preserve">. Abor ad </w:t>
      </w:r>
      <w:proofErr w:type="spellStart"/>
      <w:r w:rsidRPr="00091B33">
        <w:rPr>
          <w:lang w:val="en-US"/>
        </w:rPr>
        <w:t>ut</w:t>
      </w:r>
      <w:proofErr w:type="spellEnd"/>
      <w:r w:rsidRPr="00091B33">
        <w:rPr>
          <w:lang w:val="en-US"/>
        </w:rPr>
        <w:t xml:space="preserve"> </w:t>
      </w:r>
      <w:proofErr w:type="spellStart"/>
      <w:r w:rsidRPr="00091B33">
        <w:rPr>
          <w:lang w:val="en-US"/>
        </w:rPr>
        <w:t>autenda</w:t>
      </w:r>
      <w:proofErr w:type="spellEnd"/>
      <w:r w:rsidRPr="00091B33">
        <w:rPr>
          <w:lang w:val="en-US"/>
        </w:rPr>
        <w:t xml:space="preserve"> </w:t>
      </w:r>
      <w:proofErr w:type="spellStart"/>
      <w:r w:rsidRPr="00091B33">
        <w:rPr>
          <w:lang w:val="en-US"/>
        </w:rPr>
        <w:t>eceperc</w:t>
      </w:r>
      <w:proofErr w:type="spellEnd"/>
      <w:r w:rsidRPr="00091B33">
        <w:rPr>
          <w:lang w:val="en-US"/>
        </w:rPr>
        <w:t xml:space="preserve"> </w:t>
      </w:r>
      <w:proofErr w:type="spellStart"/>
      <w:r w:rsidRPr="00091B33">
        <w:rPr>
          <w:lang w:val="en-US"/>
        </w:rPr>
        <w:t>hilluptur</w:t>
      </w:r>
      <w:proofErr w:type="spellEnd"/>
      <w:r w:rsidRPr="00091B33">
        <w:rPr>
          <w:lang w:val="en-US"/>
        </w:rPr>
        <w:t xml:space="preserve"> </w:t>
      </w:r>
      <w:proofErr w:type="spellStart"/>
      <w:r w:rsidRPr="00091B33">
        <w:rPr>
          <w:lang w:val="en-US"/>
        </w:rPr>
        <w:t>sument</w:t>
      </w:r>
      <w:proofErr w:type="spellEnd"/>
      <w:r w:rsidRPr="00091B33">
        <w:rPr>
          <w:lang w:val="en-US"/>
        </w:rPr>
        <w:t xml:space="preserve"> </w:t>
      </w:r>
      <w:proofErr w:type="spellStart"/>
      <w:r w:rsidRPr="00091B33">
        <w:rPr>
          <w:lang w:val="en-US"/>
        </w:rPr>
        <w:t>ulparia</w:t>
      </w:r>
      <w:proofErr w:type="spellEnd"/>
      <w:r w:rsidRPr="00091B33">
        <w:rPr>
          <w:lang w:val="en-US"/>
        </w:rPr>
        <w:t xml:space="preserve"> </w:t>
      </w:r>
      <w:proofErr w:type="spellStart"/>
      <w:r w:rsidRPr="00091B33">
        <w:rPr>
          <w:lang w:val="en-US"/>
        </w:rPr>
        <w:t>verit</w:t>
      </w:r>
      <w:proofErr w:type="spellEnd"/>
      <w:r w:rsidRPr="00091B33">
        <w:rPr>
          <w:lang w:val="en-US"/>
        </w:rPr>
        <w:t xml:space="preserve">, </w:t>
      </w:r>
      <w:proofErr w:type="spellStart"/>
      <w:r w:rsidRPr="00091B33">
        <w:rPr>
          <w:lang w:val="en-US"/>
        </w:rPr>
        <w:t>nonsequatur</w:t>
      </w:r>
      <w:proofErr w:type="spellEnd"/>
      <w:r w:rsidRPr="00091B33">
        <w:rPr>
          <w:lang w:val="en-US"/>
        </w:rPr>
        <w:t xml:space="preserve"> </w:t>
      </w:r>
      <w:proofErr w:type="spellStart"/>
      <w:r w:rsidRPr="00091B33">
        <w:rPr>
          <w:lang w:val="en-US"/>
        </w:rPr>
        <w:t>sectempossi</w:t>
      </w:r>
      <w:proofErr w:type="spellEnd"/>
      <w:r w:rsidRPr="00091B33">
        <w:rPr>
          <w:lang w:val="en-US"/>
        </w:rPr>
        <w:t xml:space="preserve"> </w:t>
      </w:r>
      <w:proofErr w:type="spellStart"/>
      <w:r w:rsidRPr="00091B33">
        <w:rPr>
          <w:lang w:val="en-US"/>
        </w:rPr>
        <w:t>accupta</w:t>
      </w:r>
      <w:proofErr w:type="spellEnd"/>
      <w:r w:rsidRPr="00091B33">
        <w:rPr>
          <w:lang w:val="en-US"/>
        </w:rPr>
        <w:t xml:space="preserve"> </w:t>
      </w:r>
      <w:proofErr w:type="spellStart"/>
      <w:r w:rsidRPr="00091B33">
        <w:rPr>
          <w:lang w:val="en-US"/>
        </w:rPr>
        <w:t>nimin</w:t>
      </w:r>
      <w:proofErr w:type="spellEnd"/>
      <w:r w:rsidRPr="00091B33">
        <w:rPr>
          <w:lang w:val="en-US"/>
        </w:rPr>
        <w:t xml:space="preserve"> </w:t>
      </w:r>
      <w:proofErr w:type="spellStart"/>
      <w:r w:rsidRPr="00091B33">
        <w:rPr>
          <w:lang w:val="en-US"/>
        </w:rPr>
        <w:t>cor</w:t>
      </w:r>
      <w:proofErr w:type="spellEnd"/>
      <w:r w:rsidRPr="00091B33">
        <w:rPr>
          <w:lang w:val="en-US"/>
        </w:rPr>
        <w:t xml:space="preserve"> </w:t>
      </w:r>
      <w:proofErr w:type="spellStart"/>
      <w:r w:rsidRPr="00091B33">
        <w:rPr>
          <w:lang w:val="en-US"/>
        </w:rPr>
        <w:t>moluptur</w:t>
      </w:r>
      <w:proofErr w:type="spellEnd"/>
      <w:r w:rsidRPr="00091B33">
        <w:rPr>
          <w:lang w:val="en-US"/>
        </w:rPr>
        <w:t xml:space="preserve">, sum </w:t>
      </w:r>
      <w:proofErr w:type="spellStart"/>
      <w:r w:rsidRPr="00091B33">
        <w:rPr>
          <w:lang w:val="en-US"/>
        </w:rPr>
        <w:t>ut</w:t>
      </w:r>
      <w:proofErr w:type="spellEnd"/>
      <w:r w:rsidRPr="00091B33">
        <w:rPr>
          <w:lang w:val="en-US"/>
        </w:rPr>
        <w:t xml:space="preserve"> </w:t>
      </w:r>
      <w:proofErr w:type="spellStart"/>
      <w:r w:rsidRPr="00091B33">
        <w:rPr>
          <w:lang w:val="en-US"/>
        </w:rPr>
        <w:t>molupta</w:t>
      </w:r>
      <w:proofErr w:type="spellEnd"/>
      <w:r w:rsidRPr="00091B33">
        <w:rPr>
          <w:lang w:val="en-US"/>
        </w:rPr>
        <w:t xml:space="preserve"> </w:t>
      </w:r>
      <w:proofErr w:type="spellStart"/>
      <w:r w:rsidRPr="00091B33">
        <w:rPr>
          <w:lang w:val="en-US"/>
        </w:rPr>
        <w:t>sinctur</w:t>
      </w:r>
      <w:proofErr w:type="spellEnd"/>
      <w:r w:rsidRPr="00091B33">
        <w:rPr>
          <w:lang w:val="en-US"/>
        </w:rPr>
        <w:t xml:space="preserve"> </w:t>
      </w:r>
      <w:proofErr w:type="spellStart"/>
      <w:r w:rsidRPr="00091B33">
        <w:rPr>
          <w:lang w:val="en-US"/>
        </w:rPr>
        <w:t>sinciist</w:t>
      </w:r>
      <w:proofErr w:type="spellEnd"/>
      <w:r w:rsidRPr="00091B33">
        <w:rPr>
          <w:lang w:val="en-US"/>
        </w:rPr>
        <w:t xml:space="preserve">, </w:t>
      </w:r>
      <w:proofErr w:type="spellStart"/>
      <w:r w:rsidRPr="00091B33">
        <w:rPr>
          <w:lang w:val="en-US"/>
        </w:rPr>
        <w:t>cullandit</w:t>
      </w:r>
      <w:proofErr w:type="spellEnd"/>
      <w:r w:rsidRPr="00091B33">
        <w:rPr>
          <w:lang w:val="en-US"/>
        </w:rPr>
        <w:t xml:space="preserve">, </w:t>
      </w:r>
      <w:proofErr w:type="spellStart"/>
      <w:r w:rsidRPr="00091B33">
        <w:rPr>
          <w:lang w:val="en-US"/>
        </w:rPr>
        <w:t>quas</w:t>
      </w:r>
      <w:proofErr w:type="spellEnd"/>
      <w:r w:rsidRPr="00091B33">
        <w:rPr>
          <w:lang w:val="en-US"/>
        </w:rPr>
        <w:t xml:space="preserve"> </w:t>
      </w:r>
      <w:proofErr w:type="spellStart"/>
      <w:r w:rsidRPr="00091B33">
        <w:rPr>
          <w:lang w:val="en-US"/>
        </w:rPr>
        <w:t>eicimi</w:t>
      </w:r>
      <w:proofErr w:type="spellEnd"/>
      <w:r w:rsidRPr="00091B33">
        <w:rPr>
          <w:lang w:val="en-US"/>
        </w:rPr>
        <w:t xml:space="preserve">, </w:t>
      </w:r>
      <w:proofErr w:type="spellStart"/>
      <w:r w:rsidRPr="00091B33">
        <w:rPr>
          <w:lang w:val="en-US"/>
        </w:rPr>
        <w:t>si</w:t>
      </w:r>
      <w:proofErr w:type="spellEnd"/>
      <w:r w:rsidRPr="00091B33">
        <w:rPr>
          <w:lang w:val="en-US"/>
        </w:rPr>
        <w:t xml:space="preserve"> qui </w:t>
      </w:r>
      <w:proofErr w:type="spellStart"/>
      <w:r w:rsidRPr="00091B33">
        <w:rPr>
          <w:lang w:val="en-US"/>
        </w:rPr>
        <w:t>comnime</w:t>
      </w:r>
      <w:proofErr w:type="spellEnd"/>
      <w:r w:rsidRPr="00091B33">
        <w:rPr>
          <w:lang w:val="en-US"/>
        </w:rPr>
        <w:t xml:space="preserve"> </w:t>
      </w:r>
      <w:proofErr w:type="spellStart"/>
      <w:r w:rsidRPr="00091B33">
        <w:rPr>
          <w:lang w:val="en-US"/>
        </w:rPr>
        <w:t>vendi</w:t>
      </w:r>
      <w:proofErr w:type="spellEnd"/>
      <w:r w:rsidRPr="00091B33">
        <w:rPr>
          <w:lang w:val="en-US"/>
        </w:rPr>
        <w:t xml:space="preserve"> </w:t>
      </w:r>
      <w:proofErr w:type="spellStart"/>
      <w:r w:rsidRPr="00091B33">
        <w:rPr>
          <w:lang w:val="en-US"/>
        </w:rPr>
        <w:t>dolestium</w:t>
      </w:r>
      <w:proofErr w:type="spellEnd"/>
      <w:r w:rsidRPr="002F209B">
        <w:fldChar w:fldCharType="begin"/>
      </w:r>
      <w:r w:rsidRPr="00091B33">
        <w:rPr>
          <w:lang w:val="en-US"/>
        </w:rPr>
        <w:instrText xml:space="preserve"> XE "dolestium" </w:instrText>
      </w:r>
      <w:r w:rsidRPr="002F209B">
        <w:fldChar w:fldCharType="end"/>
      </w:r>
      <w:r w:rsidRPr="00091B33">
        <w:rPr>
          <w:lang w:val="en-US"/>
        </w:rPr>
        <w:t xml:space="preserve"> </w:t>
      </w:r>
      <w:proofErr w:type="spellStart"/>
      <w:r w:rsidRPr="00091B33">
        <w:rPr>
          <w:lang w:val="en-US"/>
        </w:rPr>
        <w:t>voluptaquid</w:t>
      </w:r>
      <w:proofErr w:type="spellEnd"/>
      <w:r w:rsidRPr="00091B33">
        <w:rPr>
          <w:lang w:val="en-US"/>
        </w:rPr>
        <w:t xml:space="preserve"> </w:t>
      </w:r>
      <w:proofErr w:type="spellStart"/>
      <w:r w:rsidRPr="00091B33">
        <w:rPr>
          <w:lang w:val="en-US"/>
        </w:rPr>
        <w:t>quaes</w:t>
      </w:r>
      <w:proofErr w:type="spellEnd"/>
      <w:r w:rsidRPr="00091B33">
        <w:rPr>
          <w:lang w:val="en-US"/>
        </w:rPr>
        <w:t xml:space="preserve"> </w:t>
      </w:r>
      <w:proofErr w:type="spellStart"/>
      <w:r w:rsidRPr="00091B33">
        <w:rPr>
          <w:lang w:val="en-US"/>
        </w:rPr>
        <w:t>delit</w:t>
      </w:r>
      <w:proofErr w:type="spellEnd"/>
      <w:r w:rsidRPr="00091B33">
        <w:rPr>
          <w:lang w:val="en-US"/>
        </w:rPr>
        <w:t xml:space="preserve"> </w:t>
      </w:r>
      <w:proofErr w:type="spellStart"/>
      <w:r w:rsidRPr="00091B33">
        <w:rPr>
          <w:lang w:val="en-US"/>
        </w:rPr>
        <w:t>vellam</w:t>
      </w:r>
      <w:proofErr w:type="spellEnd"/>
      <w:r w:rsidRPr="00091B33">
        <w:rPr>
          <w:lang w:val="en-US"/>
        </w:rPr>
        <w:t xml:space="preserve">, sit por site por </w:t>
      </w:r>
      <w:proofErr w:type="spellStart"/>
      <w:r w:rsidRPr="00091B33">
        <w:rPr>
          <w:lang w:val="en-US"/>
        </w:rPr>
        <w:t>aut</w:t>
      </w:r>
      <w:proofErr w:type="spellEnd"/>
      <w:r w:rsidRPr="00091B33">
        <w:rPr>
          <w:lang w:val="en-US"/>
        </w:rPr>
        <w:t xml:space="preserve"> qui </w:t>
      </w:r>
      <w:proofErr w:type="spellStart"/>
      <w:r w:rsidRPr="00091B33">
        <w:rPr>
          <w:lang w:val="en-US"/>
        </w:rPr>
        <w:t>cus</w:t>
      </w:r>
      <w:proofErr w:type="spellEnd"/>
      <w:r w:rsidRPr="00091B33">
        <w:rPr>
          <w:lang w:val="en-US"/>
        </w:rPr>
        <w:t xml:space="preserve"> re </w:t>
      </w:r>
      <w:proofErr w:type="spellStart"/>
      <w:r w:rsidRPr="00091B33">
        <w:rPr>
          <w:lang w:val="en-US"/>
        </w:rPr>
        <w:t>lacia</w:t>
      </w:r>
      <w:proofErr w:type="spellEnd"/>
      <w:r w:rsidRPr="00091B33">
        <w:rPr>
          <w:lang w:val="en-US"/>
        </w:rPr>
        <w:t xml:space="preserve"> </w:t>
      </w:r>
      <w:proofErr w:type="spellStart"/>
      <w:r w:rsidRPr="00091B33">
        <w:rPr>
          <w:lang w:val="en-US"/>
        </w:rPr>
        <w:t>dolecae</w:t>
      </w:r>
      <w:proofErr w:type="spellEnd"/>
      <w:r w:rsidRPr="00091B33">
        <w:rPr>
          <w:lang w:val="en-US"/>
        </w:rPr>
        <w:t xml:space="preserve"> </w:t>
      </w:r>
      <w:proofErr w:type="spellStart"/>
      <w:r w:rsidRPr="00091B33">
        <w:rPr>
          <w:lang w:val="en-US"/>
        </w:rPr>
        <w:t>reperumquam</w:t>
      </w:r>
      <w:proofErr w:type="spellEnd"/>
      <w:r w:rsidRPr="00091B33">
        <w:rPr>
          <w:lang w:val="en-US"/>
        </w:rPr>
        <w:t xml:space="preserve"> in </w:t>
      </w:r>
      <w:proofErr w:type="spellStart"/>
      <w:r w:rsidRPr="00091B33">
        <w:rPr>
          <w:lang w:val="en-US"/>
        </w:rPr>
        <w:t>reium</w:t>
      </w:r>
      <w:proofErr w:type="spellEnd"/>
      <w:r w:rsidRPr="00091B33">
        <w:rPr>
          <w:lang w:val="en-US"/>
        </w:rPr>
        <w:t xml:space="preserve">, con cum </w:t>
      </w:r>
      <w:proofErr w:type="spellStart"/>
      <w:r w:rsidRPr="00091B33">
        <w:rPr>
          <w:lang w:val="en-US"/>
        </w:rPr>
        <w:t>fuga</w:t>
      </w:r>
      <w:proofErr w:type="spellEnd"/>
      <w:r w:rsidRPr="00091B33">
        <w:rPr>
          <w:lang w:val="en-US"/>
        </w:rPr>
        <w:t xml:space="preserve">. </w:t>
      </w:r>
      <w:r w:rsidRPr="00143E35">
        <w:t xml:space="preserve">Itas </w:t>
      </w:r>
      <w:proofErr w:type="spellStart"/>
      <w:r w:rsidRPr="00143E35">
        <w:t>prat</w:t>
      </w:r>
      <w:proofErr w:type="spellEnd"/>
      <w:r w:rsidRPr="00143E35">
        <w:t>.</w:t>
      </w:r>
    </w:p>
    <w:p w14:paraId="0A93384D" w14:textId="31D7109A" w:rsidR="00AE14A1" w:rsidRPr="00AE14A1" w:rsidRDefault="00AE14A1" w:rsidP="00AE14A1">
      <w:r w:rsidRPr="00DE0A7C">
        <w:rPr>
          <w:noProof/>
          <w:highlight w:val="yellow"/>
        </w:rPr>
        <w:t>((</w:t>
      </w:r>
      <w:r w:rsidR="00DE0A7C" w:rsidRPr="00DE0A7C">
        <w:rPr>
          <w:noProof/>
          <w:highlight w:val="yellow"/>
        </w:rPr>
        <w:t>Bilder mit mehreren Teilbildern: alle separat liefern; Bsp. für Dateinamen: Bild 1-2a.jpg, Bild 1-2b.jpg</w:t>
      </w:r>
      <w:r w:rsidRPr="00DE0A7C">
        <w:rPr>
          <w:noProof/>
          <w:highlight w:val="yellow"/>
        </w:rPr>
        <w:t>))</w:t>
      </w:r>
    </w:p>
    <w:p w14:paraId="30FB3DB9" w14:textId="77777777" w:rsidR="00DE0A7C" w:rsidRPr="00AE14A1" w:rsidRDefault="003E203A" w:rsidP="00DE0A7C">
      <w:pPr>
        <w:pStyle w:val="Bildunterschrift"/>
      </w:pPr>
      <w:r w:rsidRPr="00DE0A7C">
        <w:rPr>
          <w:rStyle w:val="ZFFett"/>
        </w:rPr>
        <w:t xml:space="preserve">Bild </w:t>
      </w:r>
      <w:r w:rsidRPr="00B70ACF">
        <w:rPr>
          <w:rStyle w:val="ZFFett"/>
        </w:rPr>
        <w:fldChar w:fldCharType="begin"/>
      </w:r>
      <w:r w:rsidRPr="00DE0A7C">
        <w:rPr>
          <w:rStyle w:val="ZFFett"/>
        </w:rPr>
        <w:instrText xml:space="preserve"> STYLEREF 1 \s </w:instrText>
      </w:r>
      <w:r w:rsidRPr="00B70ACF">
        <w:rPr>
          <w:rStyle w:val="ZFFett"/>
        </w:rPr>
        <w:fldChar w:fldCharType="separate"/>
      </w:r>
      <w:r w:rsidR="00091B33" w:rsidRPr="00DE0A7C">
        <w:rPr>
          <w:rStyle w:val="ZFFett"/>
          <w:noProof/>
        </w:rPr>
        <w:t>1</w:t>
      </w:r>
      <w:r w:rsidRPr="00B70ACF">
        <w:rPr>
          <w:rStyle w:val="ZFFett"/>
        </w:rPr>
        <w:fldChar w:fldCharType="end"/>
      </w:r>
      <w:r w:rsidRPr="00DE0A7C">
        <w:rPr>
          <w:rStyle w:val="ZFFett"/>
        </w:rPr>
        <w:t>.</w:t>
      </w:r>
      <w:r w:rsidRPr="00B70ACF">
        <w:rPr>
          <w:rStyle w:val="ZFFett"/>
        </w:rPr>
        <w:fldChar w:fldCharType="begin"/>
      </w:r>
      <w:r w:rsidRPr="00DE0A7C">
        <w:rPr>
          <w:rStyle w:val="ZFFett"/>
        </w:rPr>
        <w:instrText xml:space="preserve"> SEQ Bild \* ARABIC \s 1 </w:instrText>
      </w:r>
      <w:r w:rsidRPr="00B70ACF">
        <w:rPr>
          <w:rStyle w:val="ZFFett"/>
        </w:rPr>
        <w:fldChar w:fldCharType="separate"/>
      </w:r>
      <w:r w:rsidR="00091B33" w:rsidRPr="00DE0A7C">
        <w:rPr>
          <w:rStyle w:val="ZFFett"/>
          <w:noProof/>
        </w:rPr>
        <w:t>2</w:t>
      </w:r>
      <w:r w:rsidRPr="00B70ACF">
        <w:rPr>
          <w:rStyle w:val="ZFFett"/>
        </w:rPr>
        <w:fldChar w:fldCharType="end"/>
      </w:r>
      <w:r w:rsidRPr="00DE0A7C">
        <w:t xml:space="preserve"> </w:t>
      </w:r>
      <w:proofErr w:type="spellStart"/>
      <w:r w:rsidR="00DE0A7C" w:rsidRPr="00AE14A1">
        <w:t>Dusapel</w:t>
      </w:r>
      <w:proofErr w:type="spellEnd"/>
      <w:r w:rsidR="00DE0A7C" w:rsidRPr="00AE14A1">
        <w:t xml:space="preserve"> </w:t>
      </w:r>
      <w:proofErr w:type="spellStart"/>
      <w:r w:rsidR="00DE0A7C" w:rsidRPr="00AE14A1">
        <w:t>isciur</w:t>
      </w:r>
      <w:proofErr w:type="spellEnd"/>
      <w:r w:rsidR="00DE0A7C" w:rsidRPr="00AE14A1">
        <w:t xml:space="preserve">, </w:t>
      </w:r>
      <w:proofErr w:type="spellStart"/>
      <w:r w:rsidR="00DE0A7C" w:rsidRPr="00AE14A1">
        <w:t>sentist</w:t>
      </w:r>
      <w:proofErr w:type="spellEnd"/>
      <w:r w:rsidR="00DE0A7C" w:rsidRPr="00AE14A1">
        <w:t xml:space="preserve"> </w:t>
      </w:r>
      <w:proofErr w:type="spellStart"/>
      <w:r w:rsidR="00DE0A7C" w:rsidRPr="00AE14A1">
        <w:t>volorrum</w:t>
      </w:r>
      <w:proofErr w:type="spellEnd"/>
      <w:r w:rsidR="00DE0A7C" w:rsidRPr="00AE14A1">
        <w:t xml:space="preserve"> </w:t>
      </w:r>
      <w:proofErr w:type="spellStart"/>
      <w:r w:rsidR="00DE0A7C" w:rsidRPr="00AE14A1">
        <w:t>rae</w:t>
      </w:r>
      <w:proofErr w:type="spellEnd"/>
      <w:r w:rsidR="00DE0A7C" w:rsidRPr="00AE14A1">
        <w:t xml:space="preserve"> </w:t>
      </w:r>
      <w:proofErr w:type="spellStart"/>
      <w:r w:rsidR="00DE0A7C" w:rsidRPr="00AE14A1">
        <w:t>plique</w:t>
      </w:r>
      <w:proofErr w:type="spellEnd"/>
      <w:r w:rsidR="00DE0A7C" w:rsidRPr="00AE14A1">
        <w:t xml:space="preserve"> </w:t>
      </w:r>
      <w:proofErr w:type="spellStart"/>
      <w:r w:rsidR="00DE0A7C" w:rsidRPr="00AE14A1">
        <w:t>cusda</w:t>
      </w:r>
      <w:proofErr w:type="spellEnd"/>
      <w:r w:rsidR="00DE0A7C" w:rsidRPr="00AE14A1">
        <w:t xml:space="preserve"> et, </w:t>
      </w:r>
      <w:proofErr w:type="spellStart"/>
      <w:r w:rsidR="00DE0A7C" w:rsidRPr="00AE14A1">
        <w:t>quaeped</w:t>
      </w:r>
      <w:proofErr w:type="spellEnd"/>
      <w:r w:rsidR="00DE0A7C" w:rsidRPr="00AE14A1">
        <w:t xml:space="preserve"> </w:t>
      </w:r>
      <w:proofErr w:type="spellStart"/>
      <w:r w:rsidR="00DE0A7C" w:rsidRPr="00AE14A1">
        <w:t>isinctores</w:t>
      </w:r>
      <w:proofErr w:type="spellEnd"/>
      <w:r w:rsidR="00DE0A7C" w:rsidRPr="00AE14A1">
        <w:t xml:space="preserve"> </w:t>
      </w:r>
      <w:r w:rsidR="00DE0A7C" w:rsidRPr="00AE14A1">
        <w:br/>
        <w:t xml:space="preserve">a) </w:t>
      </w:r>
      <w:proofErr w:type="spellStart"/>
      <w:r w:rsidR="00DE0A7C" w:rsidRPr="00AE14A1">
        <w:t>sentist</w:t>
      </w:r>
      <w:proofErr w:type="spellEnd"/>
      <w:r w:rsidR="00DE0A7C" w:rsidRPr="00AE14A1">
        <w:t xml:space="preserve"> </w:t>
      </w:r>
      <w:proofErr w:type="spellStart"/>
      <w:r w:rsidR="00DE0A7C" w:rsidRPr="00AE14A1">
        <w:t>volorrum</w:t>
      </w:r>
      <w:proofErr w:type="spellEnd"/>
      <w:r w:rsidR="00DE0A7C" w:rsidRPr="00AE14A1">
        <w:t xml:space="preserve">, b) </w:t>
      </w:r>
      <w:proofErr w:type="spellStart"/>
      <w:r w:rsidR="00DE0A7C" w:rsidRPr="00AE14A1">
        <w:t>sentist</w:t>
      </w:r>
      <w:proofErr w:type="spellEnd"/>
      <w:r w:rsidR="00DE0A7C" w:rsidRPr="00AE14A1">
        <w:t xml:space="preserve"> </w:t>
      </w:r>
      <w:proofErr w:type="spellStart"/>
      <w:r w:rsidR="00DE0A7C" w:rsidRPr="00AE14A1">
        <w:t>volorrdie</w:t>
      </w:r>
      <w:proofErr w:type="spellEnd"/>
      <w:r w:rsidR="00DE0A7C" w:rsidRPr="00AE14A1">
        <w:t xml:space="preserve">, c) </w:t>
      </w:r>
      <w:proofErr w:type="spellStart"/>
      <w:r w:rsidR="00DE0A7C" w:rsidRPr="00AE14A1">
        <w:t>sentist</w:t>
      </w:r>
      <w:proofErr w:type="spellEnd"/>
      <w:r w:rsidR="00DE0A7C" w:rsidRPr="00AE14A1">
        <w:t xml:space="preserve"> </w:t>
      </w:r>
      <w:proofErr w:type="spellStart"/>
      <w:r w:rsidR="00DE0A7C" w:rsidRPr="00AE14A1">
        <w:t>voloart</w:t>
      </w:r>
      <w:proofErr w:type="spellEnd"/>
      <w:r w:rsidR="00DE0A7C" w:rsidRPr="00AE14A1">
        <w:t xml:space="preserve">, d) </w:t>
      </w:r>
      <w:proofErr w:type="spellStart"/>
      <w:r w:rsidR="00DE0A7C" w:rsidRPr="00AE14A1">
        <w:t>sentist</w:t>
      </w:r>
      <w:proofErr w:type="spellEnd"/>
      <w:r w:rsidR="00DE0A7C" w:rsidRPr="00AE14A1">
        <w:t xml:space="preserve"> (Foto: Name, Quelle)</w:t>
      </w:r>
    </w:p>
    <w:p w14:paraId="5A0AA9AB" w14:textId="77777777" w:rsidR="003E203A" w:rsidRPr="00492776" w:rsidRDefault="003E203A" w:rsidP="003E203A">
      <w:pPr>
        <w:pStyle w:val="Beschriftung"/>
        <w:rPr>
          <w:rStyle w:val="TabellenberschriftChar"/>
        </w:rPr>
      </w:pPr>
      <w:r w:rsidRPr="00DE0A7C">
        <w:rPr>
          <w:rStyle w:val="ZFFett"/>
          <w:highlight w:val="yellow"/>
        </w:rPr>
        <w:t xml:space="preserve">Tabelle </w:t>
      </w:r>
      <w:r w:rsidRPr="00DE0A7C">
        <w:rPr>
          <w:rStyle w:val="ZFFett"/>
          <w:highlight w:val="yellow"/>
        </w:rPr>
        <w:fldChar w:fldCharType="begin"/>
      </w:r>
      <w:r w:rsidRPr="00DE0A7C">
        <w:rPr>
          <w:rStyle w:val="ZFFett"/>
          <w:highlight w:val="yellow"/>
        </w:rPr>
        <w:instrText xml:space="preserve"> STYLEREF 1 \s </w:instrText>
      </w:r>
      <w:r w:rsidRPr="00DE0A7C">
        <w:rPr>
          <w:rStyle w:val="ZFFett"/>
          <w:highlight w:val="yellow"/>
        </w:rPr>
        <w:fldChar w:fldCharType="separate"/>
      </w:r>
      <w:r w:rsidR="00091B33" w:rsidRPr="00DE0A7C">
        <w:rPr>
          <w:rStyle w:val="ZFFett"/>
          <w:noProof/>
          <w:highlight w:val="yellow"/>
        </w:rPr>
        <w:t>1</w:t>
      </w:r>
      <w:r w:rsidRPr="00DE0A7C">
        <w:rPr>
          <w:rStyle w:val="ZFFett"/>
          <w:highlight w:val="yellow"/>
        </w:rPr>
        <w:fldChar w:fldCharType="end"/>
      </w:r>
      <w:r w:rsidRPr="00DE0A7C">
        <w:rPr>
          <w:rStyle w:val="ZFFett"/>
          <w:highlight w:val="yellow"/>
        </w:rPr>
        <w:t>.</w:t>
      </w:r>
      <w:r w:rsidRPr="00DE0A7C">
        <w:rPr>
          <w:rStyle w:val="ZFFett"/>
          <w:highlight w:val="yellow"/>
        </w:rPr>
        <w:fldChar w:fldCharType="begin"/>
      </w:r>
      <w:r w:rsidRPr="00DE0A7C">
        <w:rPr>
          <w:rStyle w:val="ZFFett"/>
          <w:highlight w:val="yellow"/>
        </w:rPr>
        <w:instrText xml:space="preserve"> SEQ Tabelle \* ARABIC \s 1 </w:instrText>
      </w:r>
      <w:r w:rsidRPr="00DE0A7C">
        <w:rPr>
          <w:rStyle w:val="ZFFett"/>
          <w:highlight w:val="yellow"/>
        </w:rPr>
        <w:fldChar w:fldCharType="separate"/>
      </w:r>
      <w:r w:rsidR="00091B33" w:rsidRPr="00DE0A7C">
        <w:rPr>
          <w:rStyle w:val="ZFFett"/>
          <w:noProof/>
          <w:highlight w:val="yellow"/>
        </w:rPr>
        <w:t>1</w:t>
      </w:r>
      <w:r w:rsidRPr="00DE0A7C">
        <w:rPr>
          <w:rStyle w:val="ZFFett"/>
          <w:highlight w:val="yellow"/>
        </w:rPr>
        <w:fldChar w:fldCharType="end"/>
      </w:r>
      <w:r w:rsidRPr="00492776">
        <w:rPr>
          <w:rStyle w:val="TabellenberschriftChar"/>
        </w:rPr>
        <w:t xml:space="preserve"> </w:t>
      </w:r>
      <w:proofErr w:type="spellStart"/>
      <w:r w:rsidRPr="00492776">
        <w:rPr>
          <w:rStyle w:val="TabellenberschriftChar"/>
        </w:rPr>
        <w:t>Dusapel</w:t>
      </w:r>
      <w:proofErr w:type="spellEnd"/>
      <w:r w:rsidRPr="00492776">
        <w:rPr>
          <w:rStyle w:val="TabellenberschriftChar"/>
        </w:rPr>
        <w:fldChar w:fldCharType="begin"/>
      </w:r>
      <w:r w:rsidRPr="00492776">
        <w:rPr>
          <w:rStyle w:val="TabellenberschriftChar"/>
        </w:rPr>
        <w:instrText xml:space="preserve"> XE "Dusapel" </w:instrText>
      </w:r>
      <w:r w:rsidRPr="00492776">
        <w:rPr>
          <w:rStyle w:val="TabellenberschriftChar"/>
        </w:rPr>
        <w:fldChar w:fldCharType="end"/>
      </w:r>
      <w:r w:rsidRPr="00492776">
        <w:rPr>
          <w:rStyle w:val="TabellenberschriftChar"/>
        </w:rPr>
        <w:t xml:space="preserve"> </w:t>
      </w:r>
      <w:proofErr w:type="spellStart"/>
      <w:r w:rsidRPr="00492776">
        <w:rPr>
          <w:rStyle w:val="TabellenberschriftChar"/>
        </w:rPr>
        <w:t>isciur</w:t>
      </w:r>
      <w:proofErr w:type="spellEnd"/>
      <w:r w:rsidRPr="00492776">
        <w:rPr>
          <w:rStyle w:val="TabellenberschriftChar"/>
        </w:rPr>
        <w:t xml:space="preserve">, </w:t>
      </w:r>
      <w:proofErr w:type="spellStart"/>
      <w:r w:rsidRPr="00492776">
        <w:rPr>
          <w:rStyle w:val="TabellenberschriftChar"/>
        </w:rPr>
        <w:t>sentist</w:t>
      </w:r>
      <w:proofErr w:type="spellEnd"/>
      <w:r w:rsidRPr="00492776">
        <w:rPr>
          <w:rStyle w:val="TabellenberschriftChar"/>
        </w:rPr>
        <w:t xml:space="preserve"> </w:t>
      </w:r>
      <w:proofErr w:type="spellStart"/>
      <w:r w:rsidRPr="00492776">
        <w:rPr>
          <w:rStyle w:val="TabellenberschriftChar"/>
        </w:rPr>
        <w:t>volorrum</w:t>
      </w:r>
      <w:proofErr w:type="spellEnd"/>
      <w:r w:rsidRPr="00492776">
        <w:rPr>
          <w:rStyle w:val="TabellenberschriftChar"/>
        </w:rPr>
        <w:t xml:space="preserve"> </w:t>
      </w:r>
      <w:proofErr w:type="spellStart"/>
      <w:r w:rsidRPr="00492776">
        <w:rPr>
          <w:rStyle w:val="TabellenberschriftChar"/>
        </w:rPr>
        <w:t>rae</w:t>
      </w:r>
      <w:proofErr w:type="spellEnd"/>
      <w:r w:rsidRPr="00492776">
        <w:rPr>
          <w:rStyle w:val="TabellenberschriftChar"/>
        </w:rPr>
        <w:t xml:space="preserve"> </w:t>
      </w:r>
      <w:proofErr w:type="spellStart"/>
      <w:r w:rsidRPr="00492776">
        <w:rPr>
          <w:rStyle w:val="TabellenberschriftChar"/>
        </w:rPr>
        <w:t>plique</w:t>
      </w:r>
      <w:proofErr w:type="spellEnd"/>
      <w:r w:rsidRPr="00492776">
        <w:rPr>
          <w:rStyle w:val="TabellenberschriftChar"/>
        </w:rPr>
        <w:t xml:space="preserve"> </w:t>
      </w:r>
      <w:proofErr w:type="spellStart"/>
      <w:r w:rsidRPr="00492776">
        <w:rPr>
          <w:rStyle w:val="TabellenberschriftChar"/>
        </w:rPr>
        <w:t>cusda</w:t>
      </w:r>
      <w:proofErr w:type="spellEnd"/>
      <w:r w:rsidRPr="00492776">
        <w:rPr>
          <w:rStyle w:val="TabellenberschriftChar"/>
        </w:rPr>
        <w:t xml:space="preserve"> et</w:t>
      </w:r>
    </w:p>
    <w:tbl>
      <w:tblPr>
        <w:tblStyle w:val="Tabellenraster"/>
        <w:tblW w:w="7200" w:type="dxa"/>
        <w:jc w:val="center"/>
        <w:tblCellMar>
          <w:top w:w="28" w:type="dxa"/>
          <w:bottom w:w="28" w:type="dxa"/>
        </w:tblCellMar>
        <w:tblLook w:val="00A0" w:firstRow="1" w:lastRow="0" w:firstColumn="1" w:lastColumn="0" w:noHBand="0" w:noVBand="0"/>
      </w:tblPr>
      <w:tblGrid>
        <w:gridCol w:w="1572"/>
        <w:gridCol w:w="1648"/>
        <w:gridCol w:w="643"/>
        <w:gridCol w:w="1668"/>
        <w:gridCol w:w="1669"/>
      </w:tblGrid>
      <w:tr w:rsidR="003E203A" w:rsidRPr="002F209B" w14:paraId="1A38B09A" w14:textId="77777777">
        <w:trPr>
          <w:jc w:val="center"/>
        </w:trPr>
        <w:tc>
          <w:tcPr>
            <w:tcW w:w="1573" w:type="dxa"/>
            <w:tcBorders>
              <w:left w:val="nil"/>
              <w:bottom w:val="nil"/>
            </w:tcBorders>
            <w:shd w:val="clear" w:color="auto" w:fill="auto"/>
          </w:tcPr>
          <w:p w14:paraId="661BF476" w14:textId="77777777" w:rsidR="003E203A" w:rsidRPr="002F209B" w:rsidRDefault="003E203A" w:rsidP="003C62AD">
            <w:pPr>
              <w:pStyle w:val="Tabellentext"/>
            </w:pPr>
            <w:r w:rsidRPr="002F209B">
              <w:t>Stellung</w:t>
            </w:r>
          </w:p>
        </w:tc>
        <w:tc>
          <w:tcPr>
            <w:tcW w:w="3959" w:type="dxa"/>
            <w:gridSpan w:val="3"/>
            <w:tcBorders>
              <w:bottom w:val="nil"/>
            </w:tcBorders>
            <w:shd w:val="clear" w:color="auto" w:fill="auto"/>
          </w:tcPr>
          <w:p w14:paraId="597E4FEC" w14:textId="77777777" w:rsidR="003E203A" w:rsidRPr="002F209B" w:rsidRDefault="003E203A" w:rsidP="003C62AD">
            <w:pPr>
              <w:pStyle w:val="Tabellentext"/>
              <w:jc w:val="center"/>
            </w:pPr>
            <w:r w:rsidRPr="002F209B">
              <w:t>Doppelachse</w:t>
            </w:r>
            <w:r w:rsidRPr="00ED5634">
              <w:rPr>
                <w:rStyle w:val="ZFHoch"/>
              </w:rPr>
              <w:t xml:space="preserve"> a)</w:t>
            </w:r>
          </w:p>
        </w:tc>
        <w:tc>
          <w:tcPr>
            <w:tcW w:w="1669" w:type="dxa"/>
            <w:tcBorders>
              <w:bottom w:val="nil"/>
              <w:right w:val="nil"/>
            </w:tcBorders>
            <w:shd w:val="clear" w:color="auto" w:fill="auto"/>
          </w:tcPr>
          <w:p w14:paraId="5DCCF0A4" w14:textId="77777777" w:rsidR="003E203A" w:rsidRPr="002F209B" w:rsidRDefault="003E203A" w:rsidP="003C62AD">
            <w:pPr>
              <w:pStyle w:val="Tabellentext"/>
              <w:jc w:val="center"/>
            </w:pPr>
            <w:r w:rsidRPr="002F209B">
              <w:t>verteilte Last</w:t>
            </w:r>
            <w:r w:rsidRPr="00ED5634">
              <w:rPr>
                <w:rStyle w:val="ZFHoch"/>
              </w:rPr>
              <w:t xml:space="preserve"> b)</w:t>
            </w:r>
          </w:p>
        </w:tc>
      </w:tr>
      <w:tr w:rsidR="003E203A" w:rsidRPr="002F209B" w14:paraId="5C987F3C" w14:textId="77777777">
        <w:trPr>
          <w:jc w:val="center"/>
        </w:trPr>
        <w:tc>
          <w:tcPr>
            <w:tcW w:w="1573" w:type="dxa"/>
            <w:tcBorders>
              <w:top w:val="nil"/>
              <w:left w:val="nil"/>
              <w:bottom w:val="single" w:sz="8" w:space="0" w:color="auto"/>
            </w:tcBorders>
            <w:shd w:val="clear" w:color="auto" w:fill="auto"/>
          </w:tcPr>
          <w:p w14:paraId="0BDBC270" w14:textId="77777777" w:rsidR="003E203A" w:rsidRPr="002F209B" w:rsidRDefault="003E203A" w:rsidP="003C62AD">
            <w:pPr>
              <w:pStyle w:val="Tabellentext"/>
            </w:pPr>
          </w:p>
        </w:tc>
        <w:tc>
          <w:tcPr>
            <w:tcW w:w="1648" w:type="dxa"/>
            <w:tcBorders>
              <w:top w:val="nil"/>
              <w:bottom w:val="single" w:sz="8" w:space="0" w:color="auto"/>
            </w:tcBorders>
            <w:shd w:val="clear" w:color="auto" w:fill="auto"/>
          </w:tcPr>
          <w:p w14:paraId="08BF08E6" w14:textId="77777777" w:rsidR="003E203A" w:rsidRPr="002F209B" w:rsidRDefault="003E203A" w:rsidP="003C62AD">
            <w:pPr>
              <w:pStyle w:val="Tabellentext"/>
              <w:jc w:val="center"/>
            </w:pPr>
            <w:r w:rsidRPr="002F209B">
              <w:t xml:space="preserve">Achslast </w:t>
            </w:r>
            <w:proofErr w:type="spellStart"/>
            <w:r w:rsidRPr="002F209B">
              <w:t>Q</w:t>
            </w:r>
            <w:r w:rsidRPr="006D31A2">
              <w:rPr>
                <w:rStyle w:val="ZFTiefKursiv"/>
              </w:rPr>
              <w:t>ik</w:t>
            </w:r>
            <w:proofErr w:type="spellEnd"/>
            <w:r w:rsidRPr="002F209B">
              <w:br/>
              <w:t>[kN]</w:t>
            </w:r>
          </w:p>
        </w:tc>
        <w:tc>
          <w:tcPr>
            <w:tcW w:w="643" w:type="dxa"/>
            <w:tcBorders>
              <w:top w:val="nil"/>
              <w:bottom w:val="single" w:sz="8" w:space="0" w:color="auto"/>
            </w:tcBorders>
            <w:shd w:val="clear" w:color="auto" w:fill="auto"/>
          </w:tcPr>
          <w:p w14:paraId="23C51A9A" w14:textId="77777777" w:rsidR="003E203A" w:rsidRPr="002F209B" w:rsidRDefault="003E203A" w:rsidP="003C62AD">
            <w:pPr>
              <w:pStyle w:val="Tabellentext"/>
              <w:jc w:val="center"/>
            </w:pPr>
            <w:r w:rsidRPr="006D31A2">
              <w:t>α</w:t>
            </w:r>
            <w:r w:rsidRPr="006D31A2">
              <w:rPr>
                <w:rStyle w:val="ZFTiefKursiv"/>
              </w:rPr>
              <w:t>Qi</w:t>
            </w:r>
          </w:p>
        </w:tc>
        <w:tc>
          <w:tcPr>
            <w:tcW w:w="1668" w:type="dxa"/>
            <w:tcBorders>
              <w:top w:val="nil"/>
              <w:bottom w:val="single" w:sz="8" w:space="0" w:color="auto"/>
            </w:tcBorders>
            <w:shd w:val="clear" w:color="auto" w:fill="auto"/>
          </w:tcPr>
          <w:p w14:paraId="5B9A3E84" w14:textId="77777777" w:rsidR="003E203A" w:rsidRPr="002F209B" w:rsidRDefault="003E203A" w:rsidP="003C62AD">
            <w:pPr>
              <w:pStyle w:val="Tabellentext"/>
              <w:jc w:val="center"/>
            </w:pPr>
            <w:r w:rsidRPr="002F209B">
              <w:t xml:space="preserve">Achslast </w:t>
            </w:r>
            <w:r w:rsidRPr="006D31A2">
              <w:t>α</w:t>
            </w:r>
            <w:r w:rsidRPr="006D31A2">
              <w:rPr>
                <w:rStyle w:val="ZFTiefKursiv"/>
              </w:rPr>
              <w:t>Qi</w:t>
            </w:r>
            <w:r w:rsidRPr="001C75CD">
              <w:t xml:space="preserve"> ∙</w:t>
            </w:r>
            <w:r w:rsidRPr="002F209B">
              <w:t xml:space="preserve"> </w:t>
            </w:r>
            <w:proofErr w:type="spellStart"/>
            <w:r w:rsidRPr="002F209B">
              <w:t>Q</w:t>
            </w:r>
            <w:r w:rsidRPr="006D31A2">
              <w:rPr>
                <w:rStyle w:val="ZFTiefKursiv"/>
              </w:rPr>
              <w:t>ik</w:t>
            </w:r>
            <w:proofErr w:type="spellEnd"/>
            <w:r w:rsidRPr="002F209B">
              <w:br/>
              <w:t>[kN]</w:t>
            </w:r>
          </w:p>
        </w:tc>
        <w:tc>
          <w:tcPr>
            <w:tcW w:w="1669" w:type="dxa"/>
            <w:tcBorders>
              <w:top w:val="nil"/>
              <w:bottom w:val="single" w:sz="8" w:space="0" w:color="auto"/>
              <w:right w:val="nil"/>
            </w:tcBorders>
            <w:shd w:val="clear" w:color="auto" w:fill="auto"/>
          </w:tcPr>
          <w:p w14:paraId="475D2D1D" w14:textId="77777777" w:rsidR="003E203A" w:rsidRPr="002F209B" w:rsidRDefault="003E203A" w:rsidP="003C62AD">
            <w:pPr>
              <w:pStyle w:val="Tabellentext"/>
              <w:jc w:val="center"/>
            </w:pPr>
            <w:proofErr w:type="spellStart"/>
            <w:r w:rsidRPr="0056659F">
              <w:rPr>
                <w:rStyle w:val="ZFKursiv"/>
              </w:rPr>
              <w:t>q</w:t>
            </w:r>
            <w:r w:rsidRPr="0056659F">
              <w:rPr>
                <w:rStyle w:val="ZFTiefKursiv"/>
              </w:rPr>
              <w:t>ik</w:t>
            </w:r>
            <w:proofErr w:type="spellEnd"/>
            <w:r w:rsidRPr="002F209B">
              <w:t xml:space="preserve"> (oder </w:t>
            </w:r>
            <w:proofErr w:type="spellStart"/>
            <w:r w:rsidRPr="0056659F">
              <w:rPr>
                <w:rStyle w:val="ZFKursiv"/>
              </w:rPr>
              <w:t>q</w:t>
            </w:r>
            <w:r w:rsidRPr="0056659F">
              <w:rPr>
                <w:rStyle w:val="ZFTiefKursiv"/>
              </w:rPr>
              <w:t>rk</w:t>
            </w:r>
            <w:proofErr w:type="spellEnd"/>
            <w:r w:rsidRPr="002F209B">
              <w:t>)</w:t>
            </w:r>
            <w:r w:rsidRPr="002F209B">
              <w:br/>
              <w:t>[kN]</w:t>
            </w:r>
          </w:p>
        </w:tc>
      </w:tr>
      <w:tr w:rsidR="003E203A" w:rsidRPr="002F209B" w14:paraId="2DB50B9A" w14:textId="77777777">
        <w:trPr>
          <w:jc w:val="center"/>
        </w:trPr>
        <w:tc>
          <w:tcPr>
            <w:tcW w:w="1573" w:type="dxa"/>
            <w:tcBorders>
              <w:top w:val="single" w:sz="8" w:space="0" w:color="auto"/>
              <w:left w:val="nil"/>
            </w:tcBorders>
            <w:shd w:val="clear" w:color="auto" w:fill="auto"/>
          </w:tcPr>
          <w:p w14:paraId="6156087F" w14:textId="77777777" w:rsidR="003E203A" w:rsidRPr="002F209B" w:rsidRDefault="003E203A" w:rsidP="003C62AD">
            <w:pPr>
              <w:pStyle w:val="Tabellentext"/>
            </w:pPr>
            <w:r w:rsidRPr="002F209B">
              <w:t>Fahrstreifen 1</w:t>
            </w:r>
          </w:p>
        </w:tc>
        <w:tc>
          <w:tcPr>
            <w:tcW w:w="1648" w:type="dxa"/>
            <w:tcBorders>
              <w:top w:val="single" w:sz="8" w:space="0" w:color="auto"/>
            </w:tcBorders>
            <w:shd w:val="clear" w:color="auto" w:fill="auto"/>
          </w:tcPr>
          <w:p w14:paraId="3C90D8F6" w14:textId="77777777" w:rsidR="003E203A" w:rsidRPr="002F209B" w:rsidRDefault="003E203A" w:rsidP="003C62AD">
            <w:pPr>
              <w:pStyle w:val="Tabellentext"/>
              <w:jc w:val="center"/>
            </w:pPr>
            <w:r w:rsidRPr="002F209B">
              <w:t>300</w:t>
            </w:r>
          </w:p>
        </w:tc>
        <w:tc>
          <w:tcPr>
            <w:tcW w:w="643" w:type="dxa"/>
            <w:tcBorders>
              <w:top w:val="single" w:sz="8" w:space="0" w:color="auto"/>
            </w:tcBorders>
            <w:shd w:val="clear" w:color="auto" w:fill="auto"/>
          </w:tcPr>
          <w:p w14:paraId="1BE033A1" w14:textId="77777777" w:rsidR="003E203A" w:rsidRPr="002F209B" w:rsidRDefault="003E203A" w:rsidP="003C62AD">
            <w:pPr>
              <w:pStyle w:val="Tabellentext"/>
              <w:jc w:val="center"/>
            </w:pPr>
            <w:r w:rsidRPr="002F209B">
              <w:t>0,8</w:t>
            </w:r>
          </w:p>
        </w:tc>
        <w:tc>
          <w:tcPr>
            <w:tcW w:w="1668" w:type="dxa"/>
            <w:tcBorders>
              <w:top w:val="single" w:sz="8" w:space="0" w:color="auto"/>
            </w:tcBorders>
            <w:shd w:val="clear" w:color="auto" w:fill="auto"/>
          </w:tcPr>
          <w:p w14:paraId="03296E4D" w14:textId="77777777" w:rsidR="003E203A" w:rsidRPr="002F209B" w:rsidRDefault="003E203A" w:rsidP="003C62AD">
            <w:pPr>
              <w:pStyle w:val="Tabellentext"/>
              <w:jc w:val="center"/>
            </w:pPr>
            <w:r w:rsidRPr="002F209B">
              <w:t>240</w:t>
            </w:r>
          </w:p>
        </w:tc>
        <w:tc>
          <w:tcPr>
            <w:tcW w:w="1669" w:type="dxa"/>
            <w:tcBorders>
              <w:top w:val="single" w:sz="8" w:space="0" w:color="auto"/>
              <w:right w:val="nil"/>
            </w:tcBorders>
            <w:shd w:val="clear" w:color="auto" w:fill="auto"/>
          </w:tcPr>
          <w:p w14:paraId="67792609" w14:textId="77777777" w:rsidR="003E203A" w:rsidRPr="002F209B" w:rsidRDefault="003E203A" w:rsidP="003C62AD">
            <w:pPr>
              <w:pStyle w:val="Tabellentext"/>
              <w:jc w:val="center"/>
            </w:pPr>
            <w:r w:rsidRPr="002F209B">
              <w:t>19,0</w:t>
            </w:r>
          </w:p>
        </w:tc>
      </w:tr>
      <w:tr w:rsidR="003E203A" w:rsidRPr="002F209B" w14:paraId="38EE35E2" w14:textId="77777777">
        <w:trPr>
          <w:jc w:val="center"/>
        </w:trPr>
        <w:tc>
          <w:tcPr>
            <w:tcW w:w="1573" w:type="dxa"/>
            <w:tcBorders>
              <w:left w:val="nil"/>
            </w:tcBorders>
            <w:shd w:val="clear" w:color="auto" w:fill="auto"/>
          </w:tcPr>
          <w:p w14:paraId="158AE5BE" w14:textId="77777777" w:rsidR="003E203A" w:rsidRPr="002F209B" w:rsidRDefault="003E203A" w:rsidP="003C62AD">
            <w:pPr>
              <w:pStyle w:val="Tabellentext"/>
            </w:pPr>
            <w:r w:rsidRPr="002F209B">
              <w:t>Fahrstreifen 2</w:t>
            </w:r>
          </w:p>
        </w:tc>
        <w:tc>
          <w:tcPr>
            <w:tcW w:w="1648" w:type="dxa"/>
            <w:shd w:val="clear" w:color="auto" w:fill="auto"/>
          </w:tcPr>
          <w:p w14:paraId="0C9C78DA" w14:textId="77777777" w:rsidR="003E203A" w:rsidRPr="002F209B" w:rsidRDefault="003E203A" w:rsidP="003C62AD">
            <w:pPr>
              <w:pStyle w:val="Tabellentext"/>
              <w:jc w:val="center"/>
            </w:pPr>
            <w:r w:rsidRPr="002F209B">
              <w:t>200</w:t>
            </w:r>
          </w:p>
        </w:tc>
        <w:tc>
          <w:tcPr>
            <w:tcW w:w="643" w:type="dxa"/>
            <w:shd w:val="clear" w:color="auto" w:fill="auto"/>
          </w:tcPr>
          <w:p w14:paraId="69D4F9F7" w14:textId="77777777" w:rsidR="003E203A" w:rsidRPr="002F209B" w:rsidRDefault="003E203A" w:rsidP="003C62AD">
            <w:pPr>
              <w:pStyle w:val="Tabellentext"/>
              <w:jc w:val="center"/>
            </w:pPr>
            <w:r w:rsidRPr="002F209B">
              <w:t>0,8</w:t>
            </w:r>
          </w:p>
        </w:tc>
        <w:tc>
          <w:tcPr>
            <w:tcW w:w="1668" w:type="dxa"/>
            <w:shd w:val="clear" w:color="auto" w:fill="auto"/>
          </w:tcPr>
          <w:p w14:paraId="2A867078" w14:textId="77777777" w:rsidR="003E203A" w:rsidRPr="002F209B" w:rsidRDefault="003E203A" w:rsidP="003C62AD">
            <w:pPr>
              <w:pStyle w:val="Tabellentext"/>
              <w:jc w:val="center"/>
            </w:pPr>
            <w:r w:rsidRPr="002F209B">
              <w:t>160</w:t>
            </w:r>
          </w:p>
        </w:tc>
        <w:tc>
          <w:tcPr>
            <w:tcW w:w="1669" w:type="dxa"/>
            <w:tcBorders>
              <w:right w:val="nil"/>
            </w:tcBorders>
            <w:shd w:val="clear" w:color="auto" w:fill="auto"/>
          </w:tcPr>
          <w:p w14:paraId="0295691D" w14:textId="77777777" w:rsidR="003E203A" w:rsidRPr="002F209B" w:rsidRDefault="003E203A" w:rsidP="003C62AD">
            <w:pPr>
              <w:pStyle w:val="Tabellentext"/>
              <w:jc w:val="center"/>
            </w:pPr>
            <w:r w:rsidRPr="002F209B">
              <w:t>2,5</w:t>
            </w:r>
          </w:p>
        </w:tc>
      </w:tr>
      <w:tr w:rsidR="003E203A" w:rsidRPr="002F209B" w14:paraId="5410CA28" w14:textId="77777777">
        <w:trPr>
          <w:jc w:val="center"/>
        </w:trPr>
        <w:tc>
          <w:tcPr>
            <w:tcW w:w="1573" w:type="dxa"/>
            <w:tcBorders>
              <w:left w:val="nil"/>
            </w:tcBorders>
            <w:shd w:val="clear" w:color="auto" w:fill="auto"/>
          </w:tcPr>
          <w:p w14:paraId="2595E95C" w14:textId="77777777" w:rsidR="003E203A" w:rsidRPr="002F209B" w:rsidRDefault="003E203A" w:rsidP="003C62AD">
            <w:pPr>
              <w:pStyle w:val="Tabellentext"/>
            </w:pPr>
            <w:r w:rsidRPr="002F209B">
              <w:t>Fahrstreifen 3</w:t>
            </w:r>
          </w:p>
        </w:tc>
        <w:tc>
          <w:tcPr>
            <w:tcW w:w="1648" w:type="dxa"/>
            <w:shd w:val="clear" w:color="auto" w:fill="auto"/>
          </w:tcPr>
          <w:p w14:paraId="03263921" w14:textId="77777777" w:rsidR="003E203A" w:rsidRPr="002F209B" w:rsidRDefault="003E203A" w:rsidP="003C62AD">
            <w:pPr>
              <w:pStyle w:val="Tabellentext"/>
              <w:jc w:val="center"/>
            </w:pPr>
            <w:r w:rsidRPr="002F209B">
              <w:t>0</w:t>
            </w:r>
          </w:p>
        </w:tc>
        <w:tc>
          <w:tcPr>
            <w:tcW w:w="643" w:type="dxa"/>
            <w:shd w:val="clear" w:color="auto" w:fill="auto"/>
          </w:tcPr>
          <w:p w14:paraId="6C6A5E22" w14:textId="77777777" w:rsidR="003E203A" w:rsidRPr="002F209B" w:rsidRDefault="003E203A" w:rsidP="003C62AD">
            <w:pPr>
              <w:pStyle w:val="Tabellentext"/>
              <w:jc w:val="center"/>
            </w:pPr>
            <w:r w:rsidRPr="002F209B">
              <w:t>–</w:t>
            </w:r>
          </w:p>
        </w:tc>
        <w:tc>
          <w:tcPr>
            <w:tcW w:w="1668" w:type="dxa"/>
            <w:shd w:val="clear" w:color="auto" w:fill="auto"/>
          </w:tcPr>
          <w:p w14:paraId="47AA3291" w14:textId="77777777" w:rsidR="003E203A" w:rsidRPr="002F209B" w:rsidRDefault="003E203A" w:rsidP="003C62AD">
            <w:pPr>
              <w:pStyle w:val="Tabellentext"/>
              <w:jc w:val="center"/>
            </w:pPr>
            <w:r w:rsidRPr="002F209B">
              <w:t>0</w:t>
            </w:r>
          </w:p>
        </w:tc>
        <w:tc>
          <w:tcPr>
            <w:tcW w:w="1669" w:type="dxa"/>
            <w:tcBorders>
              <w:right w:val="nil"/>
            </w:tcBorders>
            <w:shd w:val="clear" w:color="auto" w:fill="auto"/>
          </w:tcPr>
          <w:p w14:paraId="6762CAF3" w14:textId="77777777" w:rsidR="003E203A" w:rsidRPr="002F209B" w:rsidRDefault="003E203A" w:rsidP="003C62AD">
            <w:pPr>
              <w:pStyle w:val="Tabellentext"/>
              <w:jc w:val="center"/>
            </w:pPr>
            <w:r w:rsidRPr="002F209B">
              <w:t>2,5</w:t>
            </w:r>
          </w:p>
        </w:tc>
      </w:tr>
      <w:tr w:rsidR="003E203A" w:rsidRPr="002F209B" w14:paraId="5FFEB6F8" w14:textId="77777777">
        <w:trPr>
          <w:jc w:val="center"/>
        </w:trPr>
        <w:tc>
          <w:tcPr>
            <w:tcW w:w="1573" w:type="dxa"/>
            <w:tcBorders>
              <w:left w:val="nil"/>
            </w:tcBorders>
            <w:shd w:val="clear" w:color="auto" w:fill="auto"/>
          </w:tcPr>
          <w:p w14:paraId="2328405E" w14:textId="77777777" w:rsidR="003E203A" w:rsidRPr="002F209B" w:rsidRDefault="003E203A" w:rsidP="003C62AD">
            <w:pPr>
              <w:pStyle w:val="Tabellentext"/>
            </w:pPr>
            <w:r w:rsidRPr="002F209B">
              <w:t>andere Fahrstreifen</w:t>
            </w:r>
          </w:p>
        </w:tc>
        <w:tc>
          <w:tcPr>
            <w:tcW w:w="1648" w:type="dxa"/>
            <w:shd w:val="clear" w:color="auto" w:fill="auto"/>
          </w:tcPr>
          <w:p w14:paraId="5A3A15D6" w14:textId="77777777" w:rsidR="003E203A" w:rsidRPr="002F209B" w:rsidRDefault="003E203A" w:rsidP="003C62AD">
            <w:pPr>
              <w:pStyle w:val="Tabellentext"/>
              <w:jc w:val="center"/>
            </w:pPr>
            <w:r w:rsidRPr="002F209B">
              <w:t>0</w:t>
            </w:r>
          </w:p>
        </w:tc>
        <w:tc>
          <w:tcPr>
            <w:tcW w:w="643" w:type="dxa"/>
            <w:shd w:val="clear" w:color="auto" w:fill="auto"/>
          </w:tcPr>
          <w:p w14:paraId="01649BB9" w14:textId="77777777" w:rsidR="003E203A" w:rsidRPr="002F209B" w:rsidRDefault="003E203A" w:rsidP="003C62AD">
            <w:pPr>
              <w:pStyle w:val="Tabellentext"/>
              <w:jc w:val="center"/>
            </w:pPr>
            <w:r w:rsidRPr="002F209B">
              <w:t>–</w:t>
            </w:r>
          </w:p>
        </w:tc>
        <w:tc>
          <w:tcPr>
            <w:tcW w:w="1668" w:type="dxa"/>
            <w:shd w:val="clear" w:color="auto" w:fill="auto"/>
          </w:tcPr>
          <w:p w14:paraId="0BB6A7AE" w14:textId="77777777" w:rsidR="003E203A" w:rsidRPr="002F209B" w:rsidRDefault="003E203A" w:rsidP="003C62AD">
            <w:pPr>
              <w:pStyle w:val="Tabellentext"/>
              <w:jc w:val="center"/>
            </w:pPr>
            <w:r w:rsidRPr="002F209B">
              <w:t>0</w:t>
            </w:r>
          </w:p>
        </w:tc>
        <w:tc>
          <w:tcPr>
            <w:tcW w:w="1669" w:type="dxa"/>
            <w:tcBorders>
              <w:right w:val="nil"/>
            </w:tcBorders>
            <w:shd w:val="clear" w:color="auto" w:fill="auto"/>
          </w:tcPr>
          <w:p w14:paraId="794B7CC6" w14:textId="77777777" w:rsidR="003E203A" w:rsidRPr="002F209B" w:rsidRDefault="003E203A" w:rsidP="003C62AD">
            <w:pPr>
              <w:pStyle w:val="Tabellentext"/>
              <w:jc w:val="center"/>
            </w:pPr>
            <w:r w:rsidRPr="002F209B">
              <w:t>2,5</w:t>
            </w:r>
          </w:p>
        </w:tc>
      </w:tr>
      <w:tr w:rsidR="003E203A" w:rsidRPr="002F209B" w14:paraId="736A229F" w14:textId="77777777">
        <w:trPr>
          <w:jc w:val="center"/>
        </w:trPr>
        <w:tc>
          <w:tcPr>
            <w:tcW w:w="1573" w:type="dxa"/>
            <w:tcBorders>
              <w:left w:val="nil"/>
            </w:tcBorders>
            <w:shd w:val="clear" w:color="auto" w:fill="auto"/>
          </w:tcPr>
          <w:p w14:paraId="49BE3411" w14:textId="77777777" w:rsidR="003E203A" w:rsidRPr="002F209B" w:rsidRDefault="003E203A" w:rsidP="003C62AD">
            <w:pPr>
              <w:pStyle w:val="Tabellentext"/>
            </w:pPr>
            <w:r w:rsidRPr="002F209B">
              <w:t xml:space="preserve">Restfläche </w:t>
            </w:r>
            <w:r w:rsidRPr="002F209B">
              <w:br/>
              <w:t>(</w:t>
            </w:r>
            <w:proofErr w:type="spellStart"/>
            <w:r w:rsidRPr="0056659F">
              <w:rPr>
                <w:rStyle w:val="ZFKursiv"/>
              </w:rPr>
              <w:t>q</w:t>
            </w:r>
            <w:r w:rsidRPr="0056659F">
              <w:rPr>
                <w:rStyle w:val="ZFTiefKursiv"/>
              </w:rPr>
              <w:t>rk</w:t>
            </w:r>
            <w:proofErr w:type="spellEnd"/>
            <w:r w:rsidRPr="002F209B">
              <w:t>)</w:t>
            </w:r>
          </w:p>
        </w:tc>
        <w:tc>
          <w:tcPr>
            <w:tcW w:w="1648" w:type="dxa"/>
            <w:shd w:val="clear" w:color="auto" w:fill="auto"/>
          </w:tcPr>
          <w:p w14:paraId="20E04034" w14:textId="77777777" w:rsidR="003E203A" w:rsidRPr="002F209B" w:rsidRDefault="003E203A" w:rsidP="003C62AD">
            <w:pPr>
              <w:pStyle w:val="Tabellentext"/>
              <w:jc w:val="center"/>
            </w:pPr>
            <w:r w:rsidRPr="002F209B">
              <w:t>0</w:t>
            </w:r>
          </w:p>
        </w:tc>
        <w:tc>
          <w:tcPr>
            <w:tcW w:w="643" w:type="dxa"/>
            <w:shd w:val="clear" w:color="auto" w:fill="auto"/>
          </w:tcPr>
          <w:p w14:paraId="560BBE11" w14:textId="77777777" w:rsidR="003E203A" w:rsidRPr="002F209B" w:rsidRDefault="003E203A" w:rsidP="003C62AD">
            <w:pPr>
              <w:pStyle w:val="Tabellentext"/>
              <w:jc w:val="center"/>
            </w:pPr>
            <w:r w:rsidRPr="002F209B">
              <w:t>–</w:t>
            </w:r>
          </w:p>
        </w:tc>
        <w:tc>
          <w:tcPr>
            <w:tcW w:w="1668" w:type="dxa"/>
            <w:shd w:val="clear" w:color="auto" w:fill="auto"/>
          </w:tcPr>
          <w:p w14:paraId="1B876E57" w14:textId="77777777" w:rsidR="003E203A" w:rsidRPr="002F209B" w:rsidRDefault="003E203A" w:rsidP="003C62AD">
            <w:pPr>
              <w:pStyle w:val="Tabellentext"/>
              <w:jc w:val="center"/>
            </w:pPr>
            <w:r w:rsidRPr="002F209B">
              <w:t>0</w:t>
            </w:r>
          </w:p>
        </w:tc>
        <w:tc>
          <w:tcPr>
            <w:tcW w:w="1669" w:type="dxa"/>
            <w:tcBorders>
              <w:right w:val="nil"/>
            </w:tcBorders>
            <w:shd w:val="clear" w:color="auto" w:fill="auto"/>
          </w:tcPr>
          <w:p w14:paraId="35A0C31E" w14:textId="77777777" w:rsidR="003E203A" w:rsidRPr="002F209B" w:rsidRDefault="003E203A" w:rsidP="003C62AD">
            <w:pPr>
              <w:pStyle w:val="Tabellentext"/>
              <w:jc w:val="center"/>
            </w:pPr>
            <w:r w:rsidRPr="002F209B">
              <w:t>32,5</w:t>
            </w:r>
          </w:p>
        </w:tc>
      </w:tr>
    </w:tbl>
    <w:p w14:paraId="49BF2DF7" w14:textId="77777777" w:rsidR="003E203A" w:rsidRPr="002F209B" w:rsidRDefault="003E203A" w:rsidP="003E203A">
      <w:pPr>
        <w:pStyle w:val="Tabellenlegende"/>
      </w:pPr>
      <w:r w:rsidRPr="003D41DD">
        <w:rPr>
          <w:rStyle w:val="ZFHoch"/>
        </w:rPr>
        <w:t>a)</w:t>
      </w:r>
      <w:r w:rsidRPr="002F209B">
        <w:tab/>
        <w:t xml:space="preserve">Tabellenlegende = Fußnotentext unter der Tabelle. </w:t>
      </w:r>
      <w:proofErr w:type="spellStart"/>
      <w:r w:rsidRPr="002F209B">
        <w:t>reperectem</w:t>
      </w:r>
      <w:proofErr w:type="spellEnd"/>
      <w:r w:rsidRPr="002F209B">
        <w:t xml:space="preserve"> </w:t>
      </w:r>
      <w:proofErr w:type="spellStart"/>
      <w:r w:rsidRPr="002F209B">
        <w:t>ea</w:t>
      </w:r>
      <w:proofErr w:type="spellEnd"/>
      <w:r w:rsidRPr="002F209B">
        <w:t xml:space="preserve"> </w:t>
      </w:r>
      <w:proofErr w:type="spellStart"/>
      <w:r w:rsidRPr="002F209B">
        <w:t>nist</w:t>
      </w:r>
      <w:proofErr w:type="spellEnd"/>
      <w:r w:rsidRPr="002F209B">
        <w:t xml:space="preserve">, sam </w:t>
      </w:r>
      <w:proofErr w:type="spellStart"/>
      <w:r w:rsidRPr="002F209B">
        <w:t>rest</w:t>
      </w:r>
      <w:proofErr w:type="spellEnd"/>
      <w:r w:rsidRPr="002F209B">
        <w:t xml:space="preserve">, </w:t>
      </w:r>
      <w:proofErr w:type="spellStart"/>
      <w:r w:rsidRPr="002F209B">
        <w:t>cullace</w:t>
      </w:r>
      <w:proofErr w:type="spellEnd"/>
      <w:r w:rsidRPr="002F209B">
        <w:t xml:space="preserve"> </w:t>
      </w:r>
      <w:proofErr w:type="spellStart"/>
      <w:r w:rsidRPr="002F209B">
        <w:t>risimin</w:t>
      </w:r>
      <w:proofErr w:type="spellEnd"/>
      <w:r w:rsidRPr="002F209B">
        <w:t xml:space="preserve"> </w:t>
      </w:r>
      <w:proofErr w:type="spellStart"/>
      <w:r w:rsidRPr="002F209B">
        <w:t>necte</w:t>
      </w:r>
      <w:proofErr w:type="spellEnd"/>
      <w:r w:rsidRPr="002F209B">
        <w:t xml:space="preserve"> </w:t>
      </w:r>
    </w:p>
    <w:p w14:paraId="46532E7A" w14:textId="69005D33" w:rsidR="003E203A" w:rsidRDefault="003E203A" w:rsidP="003E203A">
      <w:pPr>
        <w:pStyle w:val="Tabellenlegende"/>
      </w:pPr>
      <w:r w:rsidRPr="003D41DD">
        <w:rPr>
          <w:rStyle w:val="ZFHoch"/>
        </w:rPr>
        <w:t>b)</w:t>
      </w:r>
      <w:r w:rsidRPr="002F209B">
        <w:tab/>
        <w:t>Tabellenlegende</w:t>
      </w:r>
      <w:r>
        <w:t xml:space="preserve"> </w:t>
      </w:r>
      <w:r w:rsidRPr="002F209B">
        <w:t>=</w:t>
      </w:r>
      <w:r>
        <w:t xml:space="preserve"> Fußnotentext unter der Tabelle</w:t>
      </w:r>
    </w:p>
    <w:p w14:paraId="4E045EAB" w14:textId="18B0AA9A" w:rsidR="00DE0A7C" w:rsidRPr="002F209B" w:rsidRDefault="00DE0A7C" w:rsidP="003E203A">
      <w:pPr>
        <w:pStyle w:val="Tabellenlegende"/>
      </w:pPr>
      <w:r w:rsidRPr="00DE0A7C">
        <w:rPr>
          <w:highlight w:val="yellow"/>
        </w:rPr>
        <w:t>Tabellen wie Bilder kapitelweise nummerieren.</w:t>
      </w:r>
    </w:p>
    <w:p w14:paraId="002ADEAF" w14:textId="70CAA279" w:rsidR="003E203A" w:rsidRDefault="003E203A" w:rsidP="003E203A">
      <w:proofErr w:type="spellStart"/>
      <w:r w:rsidRPr="002F209B">
        <w:t>Empelis</w:t>
      </w:r>
      <w:proofErr w:type="spellEnd"/>
      <w:r w:rsidRPr="002F209B">
        <w:t xml:space="preserve"> </w:t>
      </w:r>
      <w:proofErr w:type="spellStart"/>
      <w:r w:rsidRPr="002F209B">
        <w:t>re</w:t>
      </w:r>
      <w:proofErr w:type="spellEnd"/>
      <w:r w:rsidRPr="002F209B">
        <w:t xml:space="preserve">, </w:t>
      </w:r>
      <w:proofErr w:type="spellStart"/>
      <w:r w:rsidRPr="002F209B">
        <w:t>ilignatquiam</w:t>
      </w:r>
      <w:proofErr w:type="spellEnd"/>
      <w:r w:rsidRPr="002F209B">
        <w:t xml:space="preserve"> </w:t>
      </w:r>
      <w:proofErr w:type="spellStart"/>
      <w:r w:rsidRPr="002F209B">
        <w:t>fugia</w:t>
      </w:r>
      <w:proofErr w:type="spellEnd"/>
      <w:r w:rsidRPr="002F209B">
        <w:t xml:space="preserve"> </w:t>
      </w:r>
      <w:proofErr w:type="spellStart"/>
      <w:r w:rsidRPr="002F209B">
        <w:t>nis</w:t>
      </w:r>
      <w:proofErr w:type="spellEnd"/>
      <w:r w:rsidRPr="002F209B">
        <w:t xml:space="preserve"> </w:t>
      </w:r>
      <w:proofErr w:type="spellStart"/>
      <w:r w:rsidRPr="002F209B">
        <w:t>voluptae</w:t>
      </w:r>
      <w:proofErr w:type="spellEnd"/>
      <w:r w:rsidRPr="002F209B">
        <w:t xml:space="preserve"> </w:t>
      </w:r>
      <w:proofErr w:type="spellStart"/>
      <w:r w:rsidRPr="002F209B">
        <w:t>etur</w:t>
      </w:r>
      <w:proofErr w:type="spellEnd"/>
      <w:r w:rsidRPr="002F209B">
        <w:t xml:space="preserve"> </w:t>
      </w:r>
      <w:proofErr w:type="spellStart"/>
      <w:r w:rsidRPr="002F209B">
        <w:t>acipsum</w:t>
      </w:r>
      <w:proofErr w:type="spellEnd"/>
      <w:r w:rsidRPr="002F209B">
        <w:t xml:space="preserve">, </w:t>
      </w:r>
      <w:proofErr w:type="spellStart"/>
      <w:r w:rsidRPr="002F209B">
        <w:t>comniendi</w:t>
      </w:r>
      <w:proofErr w:type="spellEnd"/>
      <w:r w:rsidRPr="002F209B">
        <w:t xml:space="preserve"> </w:t>
      </w:r>
      <w:proofErr w:type="spellStart"/>
      <w:r w:rsidRPr="002F209B">
        <w:t>re</w:t>
      </w:r>
      <w:proofErr w:type="spellEnd"/>
      <w:r w:rsidRPr="002F209B">
        <w:t xml:space="preserve"> </w:t>
      </w:r>
      <w:proofErr w:type="spellStart"/>
      <w:r w:rsidRPr="002F209B">
        <w:t>vel</w:t>
      </w:r>
      <w:proofErr w:type="spellEnd"/>
      <w:r w:rsidRPr="002F209B">
        <w:t xml:space="preserve"> </w:t>
      </w:r>
      <w:proofErr w:type="spellStart"/>
      <w:r w:rsidRPr="002F209B">
        <w:t>ma</w:t>
      </w:r>
      <w:proofErr w:type="spellEnd"/>
      <w:r w:rsidRPr="002F209B">
        <w:t xml:space="preserve"> </w:t>
      </w:r>
      <w:proofErr w:type="spellStart"/>
      <w:r w:rsidRPr="002F209B">
        <w:t>vendae</w:t>
      </w:r>
      <w:proofErr w:type="spellEnd"/>
      <w:r w:rsidRPr="002F209B">
        <w:t xml:space="preserve"> </w:t>
      </w:r>
      <w:proofErr w:type="spellStart"/>
      <w:r w:rsidRPr="002F209B">
        <w:t>occaepti</w:t>
      </w:r>
      <w:proofErr w:type="spellEnd"/>
      <w:r w:rsidRPr="002F209B">
        <w:t xml:space="preserve"> </w:t>
      </w:r>
      <w:proofErr w:type="spellStart"/>
      <w:r w:rsidRPr="002F209B">
        <w:t>omnihil</w:t>
      </w:r>
      <w:proofErr w:type="spellEnd"/>
      <w:r w:rsidRPr="002F209B">
        <w:t xml:space="preserve"> </w:t>
      </w:r>
      <w:proofErr w:type="spellStart"/>
      <w:r w:rsidRPr="002F209B">
        <w:t>lissequatume</w:t>
      </w:r>
      <w:proofErr w:type="spellEnd"/>
      <w:r w:rsidRPr="002F209B">
        <w:t xml:space="preserve"> </w:t>
      </w:r>
      <w:proofErr w:type="spellStart"/>
      <w:r w:rsidRPr="002F209B">
        <w:t>restio</w:t>
      </w:r>
      <w:proofErr w:type="spellEnd"/>
      <w:r w:rsidRPr="002F209B">
        <w:t xml:space="preserve"> </w:t>
      </w:r>
      <w:proofErr w:type="spellStart"/>
      <w:r w:rsidRPr="002F209B">
        <w:t>poratiis</w:t>
      </w:r>
      <w:proofErr w:type="spellEnd"/>
      <w:r w:rsidRPr="002F209B">
        <w:t xml:space="preserve"> </w:t>
      </w:r>
      <w:proofErr w:type="spellStart"/>
      <w:r w:rsidRPr="002F209B">
        <w:t>ditia</w:t>
      </w:r>
      <w:proofErr w:type="spellEnd"/>
      <w:r w:rsidRPr="002F209B">
        <w:t xml:space="preserve"> </w:t>
      </w:r>
      <w:proofErr w:type="spellStart"/>
      <w:r w:rsidRPr="002F209B">
        <w:t>voloreperit</w:t>
      </w:r>
      <w:proofErr w:type="spellEnd"/>
      <w:r w:rsidRPr="002F209B">
        <w:t xml:space="preserve"> </w:t>
      </w:r>
      <w:proofErr w:type="spellStart"/>
      <w:r w:rsidRPr="002F209B">
        <w:t>explant</w:t>
      </w:r>
      <w:proofErr w:type="spellEnd"/>
      <w:r w:rsidRPr="002F209B">
        <w:t xml:space="preserve"> </w:t>
      </w:r>
      <w:proofErr w:type="spellStart"/>
      <w:r w:rsidRPr="002F209B">
        <w:t>aut</w:t>
      </w:r>
      <w:proofErr w:type="spellEnd"/>
      <w:r w:rsidRPr="002F209B">
        <w:t xml:space="preserve"> </w:t>
      </w:r>
      <w:proofErr w:type="spellStart"/>
      <w:r w:rsidRPr="002F209B">
        <w:t>que</w:t>
      </w:r>
      <w:proofErr w:type="spellEnd"/>
      <w:r w:rsidRPr="002F209B">
        <w:t xml:space="preserve"> </w:t>
      </w:r>
      <w:proofErr w:type="spellStart"/>
      <w:r w:rsidRPr="002F209B">
        <w:t>remquam</w:t>
      </w:r>
      <w:proofErr w:type="spellEnd"/>
      <w:r w:rsidRPr="002F209B">
        <w:t xml:space="preserve"> </w:t>
      </w:r>
      <w:proofErr w:type="spellStart"/>
      <w:r w:rsidRPr="002F209B">
        <w:t>hiciliqui</w:t>
      </w:r>
      <w:proofErr w:type="spellEnd"/>
      <w:r w:rsidRPr="002F209B">
        <w:t xml:space="preserve"> </w:t>
      </w:r>
      <w:proofErr w:type="spellStart"/>
      <w:r w:rsidRPr="002F209B">
        <w:t>sumquam</w:t>
      </w:r>
      <w:proofErr w:type="spellEnd"/>
      <w:r w:rsidRPr="002F209B">
        <w:t xml:space="preserve">, </w:t>
      </w:r>
      <w:proofErr w:type="spellStart"/>
      <w:r w:rsidRPr="002F209B">
        <w:t>qui</w:t>
      </w:r>
      <w:proofErr w:type="spellEnd"/>
      <w:r w:rsidRPr="002F209B">
        <w:t xml:space="preserve"> </w:t>
      </w:r>
      <w:proofErr w:type="spellStart"/>
      <w:r w:rsidRPr="002F209B">
        <w:t>utes</w:t>
      </w:r>
      <w:proofErr w:type="spellEnd"/>
      <w:r w:rsidRPr="002F209B">
        <w:t xml:space="preserve"> </w:t>
      </w:r>
      <w:proofErr w:type="spellStart"/>
      <w:r w:rsidRPr="002F209B">
        <w:t>millatq</w:t>
      </w:r>
      <w:proofErr w:type="spellEnd"/>
      <w:r w:rsidRPr="002F209B">
        <w:t xml:space="preserve"> </w:t>
      </w:r>
      <w:proofErr w:type="spellStart"/>
      <w:r w:rsidRPr="002F209B">
        <w:t>uatur</w:t>
      </w:r>
      <w:proofErr w:type="spellEnd"/>
      <w:r w:rsidRPr="002F209B">
        <w:t>.</w:t>
      </w:r>
    </w:p>
    <w:p w14:paraId="28C7E0F6" w14:textId="170E1184" w:rsidR="00DE0A7C" w:rsidRDefault="00DE0A7C" w:rsidP="003E203A"/>
    <w:p w14:paraId="11C2A7C2" w14:textId="77777777" w:rsidR="00DE0A7C" w:rsidRPr="002F209B" w:rsidRDefault="00DE0A7C" w:rsidP="003E203A"/>
    <w:p w14:paraId="07AD8352" w14:textId="77777777" w:rsidR="003E203A" w:rsidRPr="002F209B" w:rsidRDefault="004C00BD" w:rsidP="0086200B">
      <w:pPr>
        <w:pStyle w:val="berschrift5"/>
      </w:pPr>
      <w:r>
        <w:lastRenderedPageBreak/>
        <w:t xml:space="preserve">Vierte </w:t>
      </w:r>
      <w:r w:rsidR="0086200B">
        <w:t>Ü</w:t>
      </w:r>
      <w:r w:rsidR="003E203A" w:rsidRPr="002F209B">
        <w:t>berschrift</w:t>
      </w:r>
      <w:r w:rsidR="00634DC7">
        <w:t>enebene</w:t>
      </w:r>
    </w:p>
    <w:p w14:paraId="2693868E" w14:textId="77777777" w:rsidR="003E203A" w:rsidRPr="00091B33" w:rsidRDefault="003E203A" w:rsidP="003E203A">
      <w:pPr>
        <w:rPr>
          <w:lang w:val="en-US"/>
        </w:rPr>
      </w:pPr>
      <w:proofErr w:type="spellStart"/>
      <w:r w:rsidRPr="00AD2EE1">
        <w:t>Quiderum</w:t>
      </w:r>
      <w:proofErr w:type="spellEnd"/>
      <w:r w:rsidRPr="00AD2EE1">
        <w:t xml:space="preserve"> </w:t>
      </w:r>
      <w:proofErr w:type="spellStart"/>
      <w:r w:rsidRPr="00AD2EE1">
        <w:t>que</w:t>
      </w:r>
      <w:proofErr w:type="spellEnd"/>
      <w:r w:rsidRPr="00AD2EE1">
        <w:t xml:space="preserve"> </w:t>
      </w:r>
      <w:proofErr w:type="spellStart"/>
      <w:r w:rsidRPr="00AD2EE1">
        <w:t>pe</w:t>
      </w:r>
      <w:proofErr w:type="spellEnd"/>
      <w:r w:rsidRPr="00AD2EE1">
        <w:t xml:space="preserve"> </w:t>
      </w:r>
      <w:proofErr w:type="spellStart"/>
      <w:r w:rsidRPr="00AD2EE1">
        <w:t>nonectem</w:t>
      </w:r>
      <w:proofErr w:type="spellEnd"/>
      <w:r w:rsidRPr="00AD2EE1">
        <w:t xml:space="preserve"> di </w:t>
      </w:r>
      <w:proofErr w:type="spellStart"/>
      <w:r w:rsidRPr="00AD2EE1">
        <w:t>rem</w:t>
      </w:r>
      <w:proofErr w:type="spellEnd"/>
      <w:r w:rsidRPr="00AD2EE1">
        <w:t xml:space="preserve">. </w:t>
      </w:r>
      <w:proofErr w:type="spellStart"/>
      <w:r w:rsidRPr="00091B33">
        <w:rPr>
          <w:lang w:val="en-US"/>
        </w:rPr>
        <w:t>Cestect</w:t>
      </w:r>
      <w:proofErr w:type="spellEnd"/>
      <w:r w:rsidRPr="00091B33">
        <w:rPr>
          <w:lang w:val="en-US"/>
        </w:rPr>
        <w:t xml:space="preserve"> </w:t>
      </w:r>
      <w:proofErr w:type="spellStart"/>
      <w:r w:rsidRPr="00091B33">
        <w:rPr>
          <w:lang w:val="en-US"/>
        </w:rPr>
        <w:t>otatem</w:t>
      </w:r>
      <w:proofErr w:type="spellEnd"/>
      <w:r w:rsidRPr="00091B33">
        <w:rPr>
          <w:lang w:val="en-US"/>
        </w:rPr>
        <w:t xml:space="preserve">. </w:t>
      </w:r>
      <w:proofErr w:type="spellStart"/>
      <w:r w:rsidRPr="00091B33">
        <w:rPr>
          <w:lang w:val="en-US"/>
        </w:rPr>
        <w:t>Ita</w:t>
      </w:r>
      <w:proofErr w:type="spellEnd"/>
      <w:r w:rsidRPr="00091B33">
        <w:rPr>
          <w:lang w:val="en-US"/>
        </w:rPr>
        <w:t xml:space="preserve"> </w:t>
      </w:r>
      <w:proofErr w:type="spellStart"/>
      <w:r w:rsidRPr="00091B33">
        <w:rPr>
          <w:lang w:val="en-US"/>
        </w:rPr>
        <w:t>doloratem</w:t>
      </w:r>
      <w:proofErr w:type="spellEnd"/>
      <w:r w:rsidRPr="00091B33">
        <w:rPr>
          <w:lang w:val="en-US"/>
        </w:rPr>
        <w:t xml:space="preserve"> </w:t>
      </w:r>
      <w:proofErr w:type="spellStart"/>
      <w:r w:rsidRPr="00091B33">
        <w:rPr>
          <w:lang w:val="en-US"/>
        </w:rPr>
        <w:t>ipis</w:t>
      </w:r>
      <w:proofErr w:type="spellEnd"/>
      <w:r w:rsidRPr="00091B33">
        <w:rPr>
          <w:lang w:val="en-US"/>
        </w:rPr>
        <w:t xml:space="preserve"> </w:t>
      </w:r>
      <w:proofErr w:type="spellStart"/>
      <w:r w:rsidRPr="00091B33">
        <w:rPr>
          <w:lang w:val="en-US"/>
        </w:rPr>
        <w:t>voluptatem</w:t>
      </w:r>
      <w:proofErr w:type="spellEnd"/>
      <w:r w:rsidRPr="00091B33">
        <w:rPr>
          <w:lang w:val="en-US"/>
        </w:rPr>
        <w:t xml:space="preserve"> </w:t>
      </w:r>
      <w:proofErr w:type="spellStart"/>
      <w:r w:rsidRPr="00091B33">
        <w:rPr>
          <w:lang w:val="en-US"/>
        </w:rPr>
        <w:t>hillaut</w:t>
      </w:r>
      <w:proofErr w:type="spellEnd"/>
      <w:r w:rsidRPr="00091B33">
        <w:rPr>
          <w:lang w:val="en-US"/>
        </w:rPr>
        <w:t xml:space="preserve"> late </w:t>
      </w:r>
      <w:proofErr w:type="spellStart"/>
      <w:r w:rsidRPr="00091B33">
        <w:rPr>
          <w:lang w:val="en-US"/>
        </w:rPr>
        <w:t>mo</w:t>
      </w:r>
      <w:proofErr w:type="spellEnd"/>
      <w:r w:rsidRPr="00091B33">
        <w:rPr>
          <w:lang w:val="en-US"/>
        </w:rPr>
        <w:t xml:space="preserve"> </w:t>
      </w:r>
      <w:proofErr w:type="spellStart"/>
      <w:r w:rsidRPr="00091B33">
        <w:rPr>
          <w:lang w:val="en-US"/>
        </w:rPr>
        <w:t>vendam</w:t>
      </w:r>
      <w:proofErr w:type="spellEnd"/>
      <w:r w:rsidRPr="00091B33">
        <w:rPr>
          <w:lang w:val="en-US"/>
        </w:rPr>
        <w:t xml:space="preserve"> [35, 112]. </w:t>
      </w:r>
      <w:proofErr w:type="spellStart"/>
      <w:r w:rsidRPr="00091B33">
        <w:rPr>
          <w:lang w:val="en-US"/>
        </w:rPr>
        <w:t>Eles</w:t>
      </w:r>
      <w:proofErr w:type="spellEnd"/>
      <w:r w:rsidRPr="00091B33">
        <w:rPr>
          <w:lang w:val="en-US"/>
        </w:rPr>
        <w:t xml:space="preserve"> is </w:t>
      </w:r>
      <w:proofErr w:type="spellStart"/>
      <w:r w:rsidRPr="00091B33">
        <w:rPr>
          <w:lang w:val="en-US"/>
        </w:rPr>
        <w:t>aligni</w:t>
      </w:r>
      <w:proofErr w:type="spellEnd"/>
      <w:r w:rsidRPr="00091B33">
        <w:rPr>
          <w:lang w:val="en-US"/>
        </w:rPr>
        <w:t xml:space="preserve"> </w:t>
      </w:r>
      <w:proofErr w:type="spellStart"/>
      <w:r w:rsidRPr="00091B33">
        <w:rPr>
          <w:lang w:val="en-US"/>
        </w:rPr>
        <w:t>tem</w:t>
      </w:r>
      <w:proofErr w:type="spellEnd"/>
      <w:r w:rsidRPr="00091B33">
        <w:rPr>
          <w:lang w:val="en-US"/>
        </w:rPr>
        <w:t xml:space="preserve"> </w:t>
      </w:r>
      <w:proofErr w:type="spellStart"/>
      <w:r w:rsidRPr="00091B33">
        <w:rPr>
          <w:lang w:val="en-US"/>
        </w:rPr>
        <w:t>nonemquibus</w:t>
      </w:r>
      <w:proofErr w:type="spellEnd"/>
      <w:r w:rsidRPr="00091B33">
        <w:rPr>
          <w:lang w:val="en-US"/>
        </w:rPr>
        <w:t xml:space="preserve"> </w:t>
      </w:r>
      <w:proofErr w:type="spellStart"/>
      <w:r w:rsidRPr="00091B33">
        <w:rPr>
          <w:lang w:val="en-US"/>
        </w:rPr>
        <w:t>consed</w:t>
      </w:r>
      <w:proofErr w:type="spellEnd"/>
      <w:r w:rsidRPr="00091B33">
        <w:rPr>
          <w:lang w:val="en-US"/>
        </w:rPr>
        <w:t xml:space="preserve"> </w:t>
      </w:r>
      <w:proofErr w:type="spellStart"/>
      <w:r w:rsidRPr="00091B33">
        <w:rPr>
          <w:lang w:val="en-US"/>
        </w:rPr>
        <w:t>modiore</w:t>
      </w:r>
      <w:proofErr w:type="spellEnd"/>
      <w:r w:rsidRPr="00091B33">
        <w:rPr>
          <w:lang w:val="en-US"/>
        </w:rPr>
        <w:t xml:space="preserve"> </w:t>
      </w:r>
      <w:proofErr w:type="spellStart"/>
      <w:r w:rsidRPr="00091B33">
        <w:rPr>
          <w:lang w:val="en-US"/>
        </w:rPr>
        <w:t>nobit</w:t>
      </w:r>
      <w:proofErr w:type="spellEnd"/>
      <w:r w:rsidRPr="00091B33">
        <w:rPr>
          <w:lang w:val="en-US"/>
        </w:rPr>
        <w:t xml:space="preserve">, </w:t>
      </w:r>
      <w:proofErr w:type="spellStart"/>
      <w:r w:rsidRPr="00091B33">
        <w:rPr>
          <w:lang w:val="en-US"/>
        </w:rPr>
        <w:t>non porum</w:t>
      </w:r>
      <w:proofErr w:type="spellEnd"/>
      <w:r w:rsidRPr="00091B33">
        <w:rPr>
          <w:lang w:val="en-US"/>
        </w:rPr>
        <w:t xml:space="preserve"> </w:t>
      </w:r>
      <w:proofErr w:type="spellStart"/>
      <w:r w:rsidRPr="00091B33">
        <w:rPr>
          <w:lang w:val="en-US"/>
        </w:rPr>
        <w:t>enda</w:t>
      </w:r>
      <w:proofErr w:type="spellEnd"/>
      <w:r w:rsidRPr="00091B33">
        <w:rPr>
          <w:lang w:val="en-US"/>
        </w:rPr>
        <w:t xml:space="preserve"> net </w:t>
      </w:r>
      <w:proofErr w:type="spellStart"/>
      <w:r w:rsidRPr="00091B33">
        <w:rPr>
          <w:lang w:val="en-US"/>
        </w:rPr>
        <w:t>facesci</w:t>
      </w:r>
      <w:proofErr w:type="spellEnd"/>
      <w:r w:rsidRPr="00091B33">
        <w:rPr>
          <w:lang w:val="en-US"/>
        </w:rPr>
        <w:t xml:space="preserve"> </w:t>
      </w:r>
      <w:proofErr w:type="spellStart"/>
      <w:r w:rsidRPr="00091B33">
        <w:rPr>
          <w:lang w:val="en-US"/>
        </w:rPr>
        <w:t>endamet</w:t>
      </w:r>
      <w:proofErr w:type="spellEnd"/>
      <w:r w:rsidRPr="00091B33">
        <w:rPr>
          <w:lang w:val="en-US"/>
        </w:rPr>
        <w:t xml:space="preserve"> et </w:t>
      </w:r>
      <w:proofErr w:type="spellStart"/>
      <w:r w:rsidRPr="00091B33">
        <w:rPr>
          <w:lang w:val="en-US"/>
        </w:rPr>
        <w:t>listisc</w:t>
      </w:r>
      <w:proofErr w:type="spellEnd"/>
      <w:r w:rsidRPr="00091B33">
        <w:rPr>
          <w:lang w:val="en-US"/>
        </w:rPr>
        <w:t xml:space="preserve"> </w:t>
      </w:r>
      <w:proofErr w:type="spellStart"/>
      <w:r w:rsidRPr="00091B33">
        <w:rPr>
          <w:lang w:val="en-US"/>
        </w:rPr>
        <w:t>ienist</w:t>
      </w:r>
      <w:proofErr w:type="spellEnd"/>
      <w:r w:rsidRPr="00091B33">
        <w:rPr>
          <w:lang w:val="en-US"/>
        </w:rPr>
        <w:t xml:space="preserve"> </w:t>
      </w:r>
      <w:proofErr w:type="spellStart"/>
      <w:r w:rsidRPr="00091B33">
        <w:rPr>
          <w:lang w:val="en-US"/>
        </w:rPr>
        <w:t>fuga</w:t>
      </w:r>
      <w:proofErr w:type="spellEnd"/>
      <w:r w:rsidRPr="00091B33">
        <w:rPr>
          <w:lang w:val="en-US"/>
        </w:rPr>
        <w:t>.</w:t>
      </w:r>
    </w:p>
    <w:p w14:paraId="049DCC6C" w14:textId="77777777" w:rsidR="003E203A" w:rsidRPr="002F209B" w:rsidRDefault="004C00BD" w:rsidP="0086200B">
      <w:pPr>
        <w:pStyle w:val="berschrift6"/>
      </w:pPr>
      <w:r>
        <w:t xml:space="preserve">Fünfte </w:t>
      </w:r>
      <w:r w:rsidR="0086200B">
        <w:t>Überschriftenebene</w:t>
      </w:r>
    </w:p>
    <w:p w14:paraId="34B80378" w14:textId="77777777" w:rsidR="003E203A" w:rsidRPr="00091B33" w:rsidRDefault="003E203A" w:rsidP="003E203A">
      <w:pPr>
        <w:rPr>
          <w:lang w:val="en-US"/>
        </w:rPr>
      </w:pPr>
      <w:proofErr w:type="spellStart"/>
      <w:r w:rsidRPr="00AD2EE1">
        <w:t>Ilisin</w:t>
      </w:r>
      <w:proofErr w:type="spellEnd"/>
      <w:r w:rsidRPr="00AD2EE1">
        <w:t xml:space="preserve"> </w:t>
      </w:r>
      <w:proofErr w:type="spellStart"/>
      <w:r w:rsidRPr="00AD2EE1">
        <w:t>recaeptaspe</w:t>
      </w:r>
      <w:proofErr w:type="spellEnd"/>
      <w:r w:rsidRPr="00AD2EE1">
        <w:t xml:space="preserve"> </w:t>
      </w:r>
      <w:proofErr w:type="spellStart"/>
      <w:r w:rsidRPr="00AD2EE1">
        <w:t>dollestis</w:t>
      </w:r>
      <w:proofErr w:type="spellEnd"/>
      <w:r w:rsidRPr="00AD2EE1">
        <w:t xml:space="preserve"> </w:t>
      </w:r>
      <w:proofErr w:type="spellStart"/>
      <w:r w:rsidRPr="00AD2EE1">
        <w:t>quidistis</w:t>
      </w:r>
      <w:proofErr w:type="spellEnd"/>
      <w:r w:rsidRPr="00AD2EE1">
        <w:t xml:space="preserve"> </w:t>
      </w:r>
      <w:proofErr w:type="spellStart"/>
      <w:r w:rsidRPr="00AD2EE1">
        <w:t>aspitio</w:t>
      </w:r>
      <w:proofErr w:type="spellEnd"/>
      <w:r w:rsidRPr="00AD2EE1">
        <w:t xml:space="preserve">. </w:t>
      </w:r>
      <w:r w:rsidRPr="00091B33">
        <w:rPr>
          <w:lang w:val="en-US"/>
        </w:rPr>
        <w:t xml:space="preserve">Nam </w:t>
      </w:r>
      <w:proofErr w:type="spellStart"/>
      <w:r w:rsidRPr="00091B33">
        <w:rPr>
          <w:lang w:val="en-US"/>
        </w:rPr>
        <w:t>estio</w:t>
      </w:r>
      <w:proofErr w:type="spellEnd"/>
      <w:r w:rsidRPr="00091B33">
        <w:rPr>
          <w:lang w:val="en-US"/>
        </w:rPr>
        <w:t xml:space="preserve"> dis </w:t>
      </w:r>
      <w:proofErr w:type="spellStart"/>
      <w:r w:rsidRPr="00091B33">
        <w:rPr>
          <w:lang w:val="en-US"/>
        </w:rPr>
        <w:t>etusciditis</w:t>
      </w:r>
      <w:proofErr w:type="spellEnd"/>
      <w:r w:rsidRPr="00091B33">
        <w:rPr>
          <w:lang w:val="en-US"/>
        </w:rPr>
        <w:t xml:space="preserve"> </w:t>
      </w:r>
      <w:proofErr w:type="spellStart"/>
      <w:r w:rsidRPr="00091B33">
        <w:rPr>
          <w:lang w:val="en-US"/>
        </w:rPr>
        <w:t>voluptatis</w:t>
      </w:r>
      <w:proofErr w:type="spellEnd"/>
      <w:r w:rsidRPr="00091B33">
        <w:rPr>
          <w:lang w:val="en-US"/>
        </w:rPr>
        <w:t xml:space="preserve"> sim </w:t>
      </w:r>
      <w:proofErr w:type="spellStart"/>
      <w:r w:rsidRPr="00091B33">
        <w:rPr>
          <w:lang w:val="en-US"/>
        </w:rPr>
        <w:t>simpere</w:t>
      </w:r>
      <w:proofErr w:type="spellEnd"/>
      <w:r w:rsidRPr="00091B33">
        <w:rPr>
          <w:lang w:val="en-US"/>
        </w:rPr>
        <w:t xml:space="preserve"> </w:t>
      </w:r>
      <w:proofErr w:type="spellStart"/>
      <w:r w:rsidRPr="00091B33">
        <w:rPr>
          <w:lang w:val="en-US"/>
        </w:rPr>
        <w:t>restotatio</w:t>
      </w:r>
      <w:proofErr w:type="spellEnd"/>
      <w:r w:rsidRPr="00091B33">
        <w:rPr>
          <w:lang w:val="en-US"/>
        </w:rPr>
        <w:t xml:space="preserve"> </w:t>
      </w:r>
      <w:proofErr w:type="spellStart"/>
      <w:r w:rsidRPr="00091B33">
        <w:rPr>
          <w:lang w:val="en-US"/>
        </w:rPr>
        <w:t>quati</w:t>
      </w:r>
      <w:proofErr w:type="spellEnd"/>
      <w:r w:rsidRPr="00091B33">
        <w:rPr>
          <w:lang w:val="en-US"/>
        </w:rPr>
        <w:t xml:space="preserve"> </w:t>
      </w:r>
      <w:proofErr w:type="spellStart"/>
      <w:r w:rsidRPr="00091B33">
        <w:rPr>
          <w:lang w:val="en-US"/>
        </w:rPr>
        <w:t>officti</w:t>
      </w:r>
      <w:proofErr w:type="spellEnd"/>
      <w:r w:rsidRPr="00091B33">
        <w:rPr>
          <w:lang w:val="en-US"/>
        </w:rPr>
        <w:t xml:space="preserve"> </w:t>
      </w:r>
      <w:proofErr w:type="spellStart"/>
      <w:r w:rsidRPr="00091B33">
        <w:rPr>
          <w:lang w:val="en-US"/>
        </w:rPr>
        <w:t>uresedisti</w:t>
      </w:r>
      <w:proofErr w:type="spellEnd"/>
      <w:r w:rsidRPr="00091B33">
        <w:rPr>
          <w:lang w:val="en-US"/>
        </w:rPr>
        <w:t xml:space="preserve"> </w:t>
      </w:r>
      <w:proofErr w:type="spellStart"/>
      <w:r w:rsidRPr="00091B33">
        <w:rPr>
          <w:lang w:val="en-US"/>
        </w:rPr>
        <w:t>te</w:t>
      </w:r>
      <w:proofErr w:type="spellEnd"/>
      <w:r w:rsidRPr="00091B33">
        <w:rPr>
          <w:lang w:val="en-US"/>
        </w:rPr>
        <w:t xml:space="preserve"> </w:t>
      </w:r>
      <w:proofErr w:type="spellStart"/>
      <w:r w:rsidRPr="00091B33">
        <w:rPr>
          <w:lang w:val="en-US"/>
        </w:rPr>
        <w:t>conet</w:t>
      </w:r>
      <w:proofErr w:type="spellEnd"/>
      <w:r w:rsidRPr="00091B33">
        <w:rPr>
          <w:lang w:val="en-US"/>
        </w:rPr>
        <w:t xml:space="preserve">, </w:t>
      </w:r>
      <w:proofErr w:type="spellStart"/>
      <w:r w:rsidRPr="00091B33">
        <w:rPr>
          <w:lang w:val="en-US"/>
        </w:rPr>
        <w:t>eum</w:t>
      </w:r>
      <w:proofErr w:type="spellEnd"/>
      <w:r w:rsidRPr="00091B33">
        <w:rPr>
          <w:lang w:val="en-US"/>
        </w:rPr>
        <w:t xml:space="preserve"> que </w:t>
      </w:r>
      <w:proofErr w:type="spellStart"/>
      <w:r w:rsidRPr="00091B33">
        <w:rPr>
          <w:lang w:val="en-US"/>
        </w:rPr>
        <w:t>velitas</w:t>
      </w:r>
      <w:proofErr w:type="spellEnd"/>
      <w:r w:rsidRPr="00091B33">
        <w:rPr>
          <w:lang w:val="en-US"/>
        </w:rPr>
        <w:t xml:space="preserve"> </w:t>
      </w:r>
      <w:proofErr w:type="spellStart"/>
      <w:r w:rsidRPr="00091B33">
        <w:rPr>
          <w:lang w:val="en-US"/>
        </w:rPr>
        <w:t>molorpo</w:t>
      </w:r>
      <w:proofErr w:type="spellEnd"/>
      <w:r w:rsidRPr="00091B33">
        <w:rPr>
          <w:lang w:val="en-US"/>
        </w:rPr>
        <w:t xml:space="preserve"> </w:t>
      </w:r>
      <w:proofErr w:type="spellStart"/>
      <w:r w:rsidRPr="00091B33">
        <w:rPr>
          <w:lang w:val="en-US"/>
        </w:rPr>
        <w:t>reicia</w:t>
      </w:r>
      <w:proofErr w:type="spellEnd"/>
      <w:r w:rsidRPr="00091B33">
        <w:rPr>
          <w:lang w:val="en-US"/>
        </w:rPr>
        <w:t xml:space="preserve"> </w:t>
      </w:r>
      <w:proofErr w:type="spellStart"/>
      <w:r w:rsidRPr="00091B33">
        <w:rPr>
          <w:lang w:val="en-US"/>
        </w:rPr>
        <w:t>ni</w:t>
      </w:r>
      <w:proofErr w:type="spellEnd"/>
      <w:r w:rsidRPr="00091B33">
        <w:rPr>
          <w:lang w:val="en-US"/>
        </w:rPr>
        <w:t xml:space="preserve"> </w:t>
      </w:r>
      <w:proofErr w:type="spellStart"/>
      <w:r w:rsidRPr="00091B33">
        <w:rPr>
          <w:lang w:val="en-US"/>
        </w:rPr>
        <w:t>cus</w:t>
      </w:r>
      <w:proofErr w:type="spellEnd"/>
      <w:r w:rsidRPr="00091B33">
        <w:rPr>
          <w:lang w:val="en-US"/>
        </w:rPr>
        <w:t xml:space="preserve"> </w:t>
      </w:r>
      <w:proofErr w:type="spellStart"/>
      <w:r w:rsidRPr="00091B33">
        <w:rPr>
          <w:lang w:val="en-US"/>
        </w:rPr>
        <w:t>ee</w:t>
      </w:r>
      <w:proofErr w:type="spellEnd"/>
      <w:r w:rsidRPr="00091B33">
        <w:rPr>
          <w:lang w:val="en-US"/>
        </w:rPr>
        <w:t xml:space="preserve"> </w:t>
      </w:r>
      <w:proofErr w:type="spellStart"/>
      <w:r w:rsidRPr="00091B33">
        <w:rPr>
          <w:lang w:val="en-US"/>
        </w:rPr>
        <w:t>molupti</w:t>
      </w:r>
      <w:proofErr w:type="spellEnd"/>
      <w:r w:rsidRPr="00091B33">
        <w:rPr>
          <w:lang w:val="en-US"/>
        </w:rPr>
        <w:t xml:space="preserve"> </w:t>
      </w:r>
      <w:proofErr w:type="spellStart"/>
      <w:r w:rsidRPr="00091B33">
        <w:rPr>
          <w:lang w:val="en-US"/>
        </w:rPr>
        <w:t>optio</w:t>
      </w:r>
      <w:proofErr w:type="spellEnd"/>
      <w:r w:rsidRPr="00091B33">
        <w:rPr>
          <w:lang w:val="en-US"/>
        </w:rPr>
        <w:t xml:space="preserve">. </w:t>
      </w:r>
      <w:proofErr w:type="spellStart"/>
      <w:r w:rsidRPr="00091B33">
        <w:rPr>
          <w:lang w:val="en-US"/>
        </w:rPr>
        <w:t>Voluptatur</w:t>
      </w:r>
      <w:proofErr w:type="spellEnd"/>
      <w:r w:rsidRPr="00091B33">
        <w:rPr>
          <w:lang w:val="en-US"/>
        </w:rPr>
        <w:t>?</w:t>
      </w:r>
      <w:r>
        <w:rPr>
          <w:rStyle w:val="Funotenzeichen"/>
        </w:rPr>
        <w:footnoteReference w:id="1"/>
      </w:r>
      <w:r w:rsidRPr="00091B33">
        <w:rPr>
          <w:lang w:val="en-US"/>
        </w:rPr>
        <w:t xml:space="preserve"> Qui </w:t>
      </w:r>
      <w:proofErr w:type="spellStart"/>
      <w:r w:rsidRPr="00091B33">
        <w:rPr>
          <w:lang w:val="en-US"/>
        </w:rPr>
        <w:t>iumque</w:t>
      </w:r>
      <w:proofErr w:type="spellEnd"/>
      <w:r w:rsidRPr="00091B33">
        <w:rPr>
          <w:lang w:val="en-US"/>
        </w:rPr>
        <w:t xml:space="preserve"> </w:t>
      </w:r>
      <w:proofErr w:type="spellStart"/>
      <w:r w:rsidRPr="00091B33">
        <w:rPr>
          <w:lang w:val="en-US"/>
        </w:rPr>
        <w:t>prae</w:t>
      </w:r>
      <w:proofErr w:type="spellEnd"/>
      <w:r w:rsidRPr="00091B33">
        <w:rPr>
          <w:lang w:val="en-US"/>
        </w:rPr>
        <w:t xml:space="preserve"> </w:t>
      </w:r>
      <w:proofErr w:type="spellStart"/>
      <w:r w:rsidRPr="00091B33">
        <w:rPr>
          <w:lang w:val="en-US"/>
        </w:rPr>
        <w:t>sunderunt</w:t>
      </w:r>
      <w:proofErr w:type="spellEnd"/>
      <w:r w:rsidRPr="00091B33">
        <w:rPr>
          <w:lang w:val="en-US"/>
        </w:rPr>
        <w:t xml:space="preserve">. </w:t>
      </w:r>
      <w:proofErr w:type="spellStart"/>
      <w:r w:rsidRPr="00091B33">
        <w:rPr>
          <w:lang w:val="en-US"/>
        </w:rPr>
        <w:t>quia</w:t>
      </w:r>
      <w:proofErr w:type="spellEnd"/>
      <w:r w:rsidRPr="00091B33">
        <w:rPr>
          <w:lang w:val="en-US"/>
        </w:rPr>
        <w:t xml:space="preserve"> </w:t>
      </w:r>
      <w:proofErr w:type="spellStart"/>
      <w:r w:rsidRPr="00091B33">
        <w:rPr>
          <w:lang w:val="en-US"/>
        </w:rPr>
        <w:t>dellorer</w:t>
      </w:r>
      <w:proofErr w:type="spellEnd"/>
      <w:r w:rsidRPr="00091B33">
        <w:rPr>
          <w:lang w:val="en-US"/>
        </w:rPr>
        <w:t xml:space="preserve">, </w:t>
      </w:r>
      <w:proofErr w:type="spellStart"/>
      <w:r w:rsidRPr="00091B33">
        <w:rPr>
          <w:lang w:val="en-US"/>
        </w:rPr>
        <w:t>sandisim</w:t>
      </w:r>
      <w:proofErr w:type="spellEnd"/>
      <w:r w:rsidRPr="00091B33">
        <w:rPr>
          <w:lang w:val="en-US"/>
        </w:rPr>
        <w:t xml:space="preserve"> dent </w:t>
      </w:r>
      <w:proofErr w:type="spellStart"/>
      <w:r w:rsidRPr="00091B33">
        <w:rPr>
          <w:lang w:val="en-US"/>
        </w:rPr>
        <w:t>omnimet</w:t>
      </w:r>
      <w:proofErr w:type="spellEnd"/>
      <w:r w:rsidRPr="00091B33">
        <w:rPr>
          <w:lang w:val="en-US"/>
        </w:rPr>
        <w:t xml:space="preserve"> </w:t>
      </w:r>
      <w:proofErr w:type="spellStart"/>
      <w:r w:rsidRPr="00091B33">
        <w:rPr>
          <w:lang w:val="en-US"/>
        </w:rPr>
        <w:t>urepudae</w:t>
      </w:r>
      <w:proofErr w:type="spellEnd"/>
      <w:r w:rsidRPr="00091B33">
        <w:rPr>
          <w:lang w:val="en-US"/>
        </w:rPr>
        <w:t xml:space="preserve">. Abor ad </w:t>
      </w:r>
      <w:proofErr w:type="spellStart"/>
      <w:r w:rsidRPr="00091B33">
        <w:rPr>
          <w:lang w:val="en-US"/>
        </w:rPr>
        <w:t>ut</w:t>
      </w:r>
      <w:proofErr w:type="spellEnd"/>
      <w:r w:rsidRPr="00091B33">
        <w:rPr>
          <w:lang w:val="en-US"/>
        </w:rPr>
        <w:t xml:space="preserve"> </w:t>
      </w:r>
      <w:proofErr w:type="spellStart"/>
      <w:r w:rsidRPr="00091B33">
        <w:rPr>
          <w:lang w:val="en-US"/>
        </w:rPr>
        <w:t>autenda</w:t>
      </w:r>
      <w:proofErr w:type="spellEnd"/>
      <w:r w:rsidRPr="00091B33">
        <w:rPr>
          <w:lang w:val="en-US"/>
        </w:rPr>
        <w:t xml:space="preserve"> </w:t>
      </w:r>
      <w:proofErr w:type="spellStart"/>
      <w:r w:rsidRPr="00091B33">
        <w:rPr>
          <w:lang w:val="en-US"/>
        </w:rPr>
        <w:t>eceperc</w:t>
      </w:r>
      <w:proofErr w:type="spellEnd"/>
      <w:r w:rsidRPr="00091B33">
        <w:rPr>
          <w:lang w:val="en-US"/>
        </w:rPr>
        <w:t xml:space="preserve"> </w:t>
      </w:r>
      <w:proofErr w:type="spellStart"/>
      <w:r w:rsidRPr="00091B33">
        <w:rPr>
          <w:lang w:val="en-US"/>
        </w:rPr>
        <w:t>hilluptur</w:t>
      </w:r>
      <w:proofErr w:type="spellEnd"/>
      <w:r w:rsidRPr="00091B33">
        <w:rPr>
          <w:lang w:val="en-US"/>
        </w:rPr>
        <w:t xml:space="preserve"> </w:t>
      </w:r>
      <w:proofErr w:type="spellStart"/>
      <w:r w:rsidRPr="00091B33">
        <w:rPr>
          <w:lang w:val="en-US"/>
        </w:rPr>
        <w:t>sument</w:t>
      </w:r>
      <w:proofErr w:type="spellEnd"/>
      <w:r w:rsidRPr="00091B33">
        <w:rPr>
          <w:lang w:val="en-US"/>
        </w:rPr>
        <w:t xml:space="preserve"> </w:t>
      </w:r>
      <w:proofErr w:type="spellStart"/>
      <w:r w:rsidRPr="00091B33">
        <w:rPr>
          <w:lang w:val="en-US"/>
        </w:rPr>
        <w:t>ulparia</w:t>
      </w:r>
      <w:proofErr w:type="spellEnd"/>
      <w:r w:rsidRPr="00091B33">
        <w:rPr>
          <w:lang w:val="en-US"/>
        </w:rPr>
        <w:t xml:space="preserve"> </w:t>
      </w:r>
      <w:proofErr w:type="spellStart"/>
      <w:r w:rsidRPr="00091B33">
        <w:rPr>
          <w:lang w:val="en-US"/>
        </w:rPr>
        <w:t>verit</w:t>
      </w:r>
      <w:proofErr w:type="spellEnd"/>
      <w:r w:rsidRPr="00091B33">
        <w:rPr>
          <w:lang w:val="en-US"/>
        </w:rPr>
        <w:t xml:space="preserve">, </w:t>
      </w:r>
      <w:proofErr w:type="spellStart"/>
      <w:r w:rsidRPr="00091B33">
        <w:rPr>
          <w:lang w:val="en-US"/>
        </w:rPr>
        <w:t>nonsequatur</w:t>
      </w:r>
      <w:proofErr w:type="spellEnd"/>
      <w:r w:rsidRPr="00091B33">
        <w:rPr>
          <w:lang w:val="en-US"/>
        </w:rPr>
        <w:t xml:space="preserve"> </w:t>
      </w:r>
      <w:proofErr w:type="spellStart"/>
      <w:r w:rsidRPr="00091B33">
        <w:rPr>
          <w:lang w:val="en-US"/>
        </w:rPr>
        <w:t>sectempossi</w:t>
      </w:r>
      <w:proofErr w:type="spellEnd"/>
      <w:r>
        <w:rPr>
          <w:rStyle w:val="Funotenzeichen"/>
        </w:rPr>
        <w:footnoteReference w:id="2"/>
      </w:r>
      <w:r w:rsidRPr="00091B33">
        <w:rPr>
          <w:lang w:val="en-US"/>
        </w:rPr>
        <w:t xml:space="preserve"> </w:t>
      </w:r>
      <w:proofErr w:type="spellStart"/>
      <w:r w:rsidRPr="00091B33">
        <w:rPr>
          <w:lang w:val="en-US"/>
        </w:rPr>
        <w:t>accupta</w:t>
      </w:r>
      <w:proofErr w:type="spellEnd"/>
      <w:r w:rsidRPr="00091B33">
        <w:rPr>
          <w:lang w:val="en-US"/>
        </w:rPr>
        <w:t xml:space="preserve"> </w:t>
      </w:r>
      <w:proofErr w:type="spellStart"/>
      <w:r w:rsidRPr="00091B33">
        <w:rPr>
          <w:lang w:val="en-US"/>
        </w:rPr>
        <w:t>nimin</w:t>
      </w:r>
      <w:proofErr w:type="spellEnd"/>
      <w:r w:rsidRPr="00091B33">
        <w:rPr>
          <w:lang w:val="en-US"/>
        </w:rPr>
        <w:t xml:space="preserve"> </w:t>
      </w:r>
      <w:proofErr w:type="spellStart"/>
      <w:r w:rsidRPr="00091B33">
        <w:rPr>
          <w:lang w:val="en-US"/>
        </w:rPr>
        <w:t>cor</w:t>
      </w:r>
      <w:proofErr w:type="spellEnd"/>
      <w:r w:rsidRPr="00091B33">
        <w:rPr>
          <w:lang w:val="en-US"/>
        </w:rPr>
        <w:t xml:space="preserve"> </w:t>
      </w:r>
      <w:proofErr w:type="spellStart"/>
      <w:r w:rsidRPr="00091B33">
        <w:rPr>
          <w:lang w:val="en-US"/>
        </w:rPr>
        <w:t>moluptur</w:t>
      </w:r>
      <w:proofErr w:type="spellEnd"/>
      <w:r w:rsidRPr="00091B33">
        <w:rPr>
          <w:lang w:val="en-US"/>
        </w:rPr>
        <w:t>.</w:t>
      </w:r>
    </w:p>
    <w:p w14:paraId="1269E594" w14:textId="77777777" w:rsidR="003E203A" w:rsidRPr="002F209B" w:rsidRDefault="006167E3" w:rsidP="003E203A">
      <w:pPr>
        <w:pStyle w:val="berschrift4"/>
      </w:pPr>
      <w:bookmarkStart w:id="8" w:name="_Toc488073001"/>
      <w:r>
        <w:t xml:space="preserve">Dritte Überschriftenebene / </w:t>
      </w:r>
      <w:r w:rsidR="003E203A" w:rsidRPr="002F209B">
        <w:t>Zeichenformatvorlagen</w:t>
      </w:r>
      <w:bookmarkEnd w:id="8"/>
    </w:p>
    <w:p w14:paraId="03992BD5" w14:textId="77777777" w:rsidR="003E203A" w:rsidRPr="00DD45AC" w:rsidRDefault="003E203A" w:rsidP="003E203A">
      <w:pPr>
        <w:pStyle w:val="Aufzhlung"/>
      </w:pPr>
      <w:r w:rsidRPr="00DD45AC">
        <w:t xml:space="preserve">ZF Fett: </w:t>
      </w:r>
      <w:r w:rsidRPr="008C39D7">
        <w:rPr>
          <w:rStyle w:val="ZFFett"/>
        </w:rPr>
        <w:t>Fett</w:t>
      </w:r>
    </w:p>
    <w:p w14:paraId="26334A08" w14:textId="77777777" w:rsidR="003E203A" w:rsidRPr="00DD45AC" w:rsidRDefault="003E203A" w:rsidP="003E203A">
      <w:pPr>
        <w:pStyle w:val="Aufzhlung"/>
      </w:pPr>
      <w:r w:rsidRPr="00DD45AC">
        <w:t xml:space="preserve">ZF Kursiv: </w:t>
      </w:r>
      <w:r w:rsidRPr="008C39D7">
        <w:rPr>
          <w:rStyle w:val="ZFKursiv"/>
        </w:rPr>
        <w:t>Kursiv</w:t>
      </w:r>
    </w:p>
    <w:p w14:paraId="18ABE738" w14:textId="77777777" w:rsidR="003E203A" w:rsidRPr="00DD45AC" w:rsidRDefault="003E203A" w:rsidP="003E203A">
      <w:pPr>
        <w:pStyle w:val="Aufzhlung"/>
      </w:pPr>
      <w:r w:rsidRPr="00DD45AC">
        <w:t xml:space="preserve">ZF Hoch: </w:t>
      </w:r>
      <w:r w:rsidRPr="008C39D7">
        <w:rPr>
          <w:rStyle w:val="ZFHoch"/>
        </w:rPr>
        <w:t>Hoch</w:t>
      </w:r>
    </w:p>
    <w:p w14:paraId="15D2040F" w14:textId="77777777" w:rsidR="003E203A" w:rsidRPr="00DD45AC" w:rsidRDefault="003E203A" w:rsidP="003E203A">
      <w:pPr>
        <w:pStyle w:val="Aufzhlung"/>
      </w:pPr>
      <w:r w:rsidRPr="00DD45AC">
        <w:t xml:space="preserve">ZF </w:t>
      </w:r>
      <w:proofErr w:type="spellStart"/>
      <w:r w:rsidRPr="00DD45AC">
        <w:t>Hoch+Kursiv</w:t>
      </w:r>
      <w:proofErr w:type="spellEnd"/>
      <w:r w:rsidRPr="00DD45AC">
        <w:t xml:space="preserve">: </w:t>
      </w:r>
      <w:proofErr w:type="spellStart"/>
      <w:r w:rsidRPr="008C39D7">
        <w:rPr>
          <w:rStyle w:val="ZFHochKursiv"/>
        </w:rPr>
        <w:t>Hoch+Kursiv</w:t>
      </w:r>
      <w:proofErr w:type="spellEnd"/>
    </w:p>
    <w:p w14:paraId="34F271D4" w14:textId="77777777" w:rsidR="003E203A" w:rsidRPr="00DD45AC" w:rsidRDefault="003E203A" w:rsidP="003E203A">
      <w:pPr>
        <w:pStyle w:val="Aufzhlung"/>
      </w:pPr>
      <w:r w:rsidRPr="00DD45AC">
        <w:t xml:space="preserve">ZF Tief: </w:t>
      </w:r>
      <w:r w:rsidRPr="008C39D7">
        <w:rPr>
          <w:rStyle w:val="ZFTief"/>
        </w:rPr>
        <w:t>Tief</w:t>
      </w:r>
      <w:r w:rsidRPr="00DD45AC">
        <w:t xml:space="preserve"> </w:t>
      </w:r>
    </w:p>
    <w:p w14:paraId="5405A0F4" w14:textId="77777777" w:rsidR="003E203A" w:rsidRPr="00DD45AC" w:rsidRDefault="003E203A" w:rsidP="003E203A">
      <w:pPr>
        <w:pStyle w:val="Aufzhlung"/>
      </w:pPr>
      <w:r w:rsidRPr="00DD45AC">
        <w:t xml:space="preserve">ZF </w:t>
      </w:r>
      <w:proofErr w:type="spellStart"/>
      <w:r w:rsidRPr="00DD45AC">
        <w:t>Tief+Kursiv</w:t>
      </w:r>
      <w:proofErr w:type="spellEnd"/>
      <w:r w:rsidRPr="00DD45AC">
        <w:t xml:space="preserve">: </w:t>
      </w:r>
      <w:proofErr w:type="spellStart"/>
      <w:r w:rsidRPr="008C39D7">
        <w:rPr>
          <w:rStyle w:val="ZFTiefKursiv"/>
        </w:rPr>
        <w:t>Tief+Kursiv</w:t>
      </w:r>
      <w:proofErr w:type="spellEnd"/>
    </w:p>
    <w:p w14:paraId="76FC850B" w14:textId="77777777" w:rsidR="003E203A" w:rsidRPr="002F209B" w:rsidRDefault="004C00BD" w:rsidP="003E203A">
      <w:pPr>
        <w:pStyle w:val="berschrift2"/>
      </w:pPr>
      <w:bookmarkStart w:id="9" w:name="_Toc488073002"/>
      <w:r>
        <w:t xml:space="preserve">Erste </w:t>
      </w:r>
      <w:r w:rsidR="0086200B">
        <w:t>Überschriftenebene</w:t>
      </w:r>
      <w:bookmarkEnd w:id="9"/>
    </w:p>
    <w:p w14:paraId="5088FBC5" w14:textId="77777777" w:rsidR="003E203A" w:rsidRPr="0086200B" w:rsidRDefault="0086200B" w:rsidP="003E203A">
      <w:pPr>
        <w:rPr>
          <w:lang w:val="en-US"/>
        </w:rPr>
      </w:pPr>
      <w:r w:rsidRPr="00091B33">
        <w:rPr>
          <w:lang w:val="en-US"/>
        </w:rPr>
        <w:t xml:space="preserve">Qui </w:t>
      </w:r>
      <w:proofErr w:type="spellStart"/>
      <w:r w:rsidRPr="00091B33">
        <w:rPr>
          <w:lang w:val="en-US"/>
        </w:rPr>
        <w:t>iumque</w:t>
      </w:r>
      <w:proofErr w:type="spellEnd"/>
      <w:r w:rsidRPr="00091B33">
        <w:rPr>
          <w:lang w:val="en-US"/>
        </w:rPr>
        <w:t xml:space="preserve"> </w:t>
      </w:r>
      <w:proofErr w:type="spellStart"/>
      <w:r w:rsidRPr="00091B33">
        <w:rPr>
          <w:lang w:val="en-US"/>
        </w:rPr>
        <w:t>prae</w:t>
      </w:r>
      <w:proofErr w:type="spellEnd"/>
      <w:r w:rsidRPr="00091B33">
        <w:rPr>
          <w:lang w:val="en-US"/>
        </w:rPr>
        <w:t xml:space="preserve"> </w:t>
      </w:r>
      <w:proofErr w:type="spellStart"/>
      <w:r w:rsidRPr="00091B33">
        <w:rPr>
          <w:lang w:val="en-US"/>
        </w:rPr>
        <w:t>sunderunt</w:t>
      </w:r>
      <w:proofErr w:type="spellEnd"/>
      <w:r w:rsidRPr="00091B33">
        <w:rPr>
          <w:lang w:val="en-US"/>
        </w:rPr>
        <w:t xml:space="preserve">. </w:t>
      </w:r>
      <w:proofErr w:type="spellStart"/>
      <w:r w:rsidRPr="00091B33">
        <w:rPr>
          <w:lang w:val="en-US"/>
        </w:rPr>
        <w:t>quia</w:t>
      </w:r>
      <w:proofErr w:type="spellEnd"/>
      <w:r w:rsidRPr="00091B33">
        <w:rPr>
          <w:lang w:val="en-US"/>
        </w:rPr>
        <w:t xml:space="preserve"> </w:t>
      </w:r>
      <w:proofErr w:type="spellStart"/>
      <w:r w:rsidRPr="00091B33">
        <w:rPr>
          <w:lang w:val="en-US"/>
        </w:rPr>
        <w:t>dellorer</w:t>
      </w:r>
      <w:proofErr w:type="spellEnd"/>
      <w:r w:rsidRPr="00091B33">
        <w:rPr>
          <w:lang w:val="en-US"/>
        </w:rPr>
        <w:t xml:space="preserve">, </w:t>
      </w:r>
      <w:proofErr w:type="spellStart"/>
      <w:r w:rsidRPr="00091B33">
        <w:rPr>
          <w:lang w:val="en-US"/>
        </w:rPr>
        <w:t>sandisim</w:t>
      </w:r>
      <w:proofErr w:type="spellEnd"/>
      <w:r w:rsidRPr="00091B33">
        <w:rPr>
          <w:lang w:val="en-US"/>
        </w:rPr>
        <w:t xml:space="preserve"> dent </w:t>
      </w:r>
      <w:proofErr w:type="spellStart"/>
      <w:r w:rsidRPr="00091B33">
        <w:rPr>
          <w:lang w:val="en-US"/>
        </w:rPr>
        <w:t>omnimet</w:t>
      </w:r>
      <w:proofErr w:type="spellEnd"/>
      <w:r w:rsidRPr="00091B33">
        <w:rPr>
          <w:lang w:val="en-US"/>
        </w:rPr>
        <w:t xml:space="preserve"> </w:t>
      </w:r>
      <w:proofErr w:type="spellStart"/>
      <w:r w:rsidRPr="00091B33">
        <w:rPr>
          <w:lang w:val="en-US"/>
        </w:rPr>
        <w:t>urepudae</w:t>
      </w:r>
      <w:proofErr w:type="spellEnd"/>
      <w:r w:rsidRPr="00091B33">
        <w:rPr>
          <w:lang w:val="en-US"/>
        </w:rPr>
        <w:t xml:space="preserve">. Abor ad </w:t>
      </w:r>
      <w:proofErr w:type="spellStart"/>
      <w:r w:rsidRPr="00091B33">
        <w:rPr>
          <w:lang w:val="en-US"/>
        </w:rPr>
        <w:t>ut</w:t>
      </w:r>
      <w:proofErr w:type="spellEnd"/>
      <w:r w:rsidRPr="00091B33">
        <w:rPr>
          <w:lang w:val="en-US"/>
        </w:rPr>
        <w:t xml:space="preserve"> </w:t>
      </w:r>
      <w:proofErr w:type="spellStart"/>
      <w:r w:rsidRPr="00091B33">
        <w:rPr>
          <w:lang w:val="en-US"/>
        </w:rPr>
        <w:t>autenda</w:t>
      </w:r>
      <w:proofErr w:type="spellEnd"/>
      <w:r w:rsidRPr="00091B33">
        <w:rPr>
          <w:lang w:val="en-US"/>
        </w:rPr>
        <w:t xml:space="preserve"> </w:t>
      </w:r>
      <w:proofErr w:type="spellStart"/>
      <w:r w:rsidRPr="00091B33">
        <w:rPr>
          <w:lang w:val="en-US"/>
        </w:rPr>
        <w:t>eceperc</w:t>
      </w:r>
      <w:proofErr w:type="spellEnd"/>
      <w:r w:rsidRPr="00091B33">
        <w:rPr>
          <w:lang w:val="en-US"/>
        </w:rPr>
        <w:t xml:space="preserve"> </w:t>
      </w:r>
      <w:proofErr w:type="spellStart"/>
      <w:r w:rsidRPr="00091B33">
        <w:rPr>
          <w:lang w:val="en-US"/>
        </w:rPr>
        <w:t>hilluptur</w:t>
      </w:r>
      <w:proofErr w:type="spellEnd"/>
      <w:r w:rsidRPr="00091B33">
        <w:rPr>
          <w:lang w:val="en-US"/>
        </w:rPr>
        <w:t xml:space="preserve"> </w:t>
      </w:r>
      <w:proofErr w:type="spellStart"/>
      <w:r w:rsidRPr="00091B33">
        <w:rPr>
          <w:lang w:val="en-US"/>
        </w:rPr>
        <w:t>sument</w:t>
      </w:r>
      <w:proofErr w:type="spellEnd"/>
      <w:r w:rsidRPr="00091B33">
        <w:rPr>
          <w:lang w:val="en-US"/>
        </w:rPr>
        <w:t xml:space="preserve"> </w:t>
      </w:r>
      <w:proofErr w:type="spellStart"/>
      <w:r w:rsidRPr="00091B33">
        <w:rPr>
          <w:lang w:val="en-US"/>
        </w:rPr>
        <w:t>ulparia</w:t>
      </w:r>
      <w:proofErr w:type="spellEnd"/>
      <w:r w:rsidRPr="00091B33">
        <w:rPr>
          <w:lang w:val="en-US"/>
        </w:rPr>
        <w:t xml:space="preserve"> </w:t>
      </w:r>
      <w:proofErr w:type="spellStart"/>
      <w:r w:rsidRPr="00091B33">
        <w:rPr>
          <w:lang w:val="en-US"/>
        </w:rPr>
        <w:t>verit</w:t>
      </w:r>
      <w:proofErr w:type="spellEnd"/>
      <w:r w:rsidR="006167E3">
        <w:rPr>
          <w:lang w:val="en-US"/>
        </w:rPr>
        <w:t xml:space="preserve">. </w:t>
      </w:r>
      <w:proofErr w:type="spellStart"/>
      <w:r w:rsidR="006167E3" w:rsidRPr="00E7451C">
        <w:rPr>
          <w:lang w:val="en-US"/>
        </w:rPr>
        <w:t>Ilisin</w:t>
      </w:r>
      <w:proofErr w:type="spellEnd"/>
      <w:r w:rsidR="006167E3" w:rsidRPr="00E7451C">
        <w:rPr>
          <w:lang w:val="en-US"/>
        </w:rPr>
        <w:t xml:space="preserve"> </w:t>
      </w:r>
      <w:proofErr w:type="spellStart"/>
      <w:r w:rsidR="006167E3" w:rsidRPr="00E7451C">
        <w:rPr>
          <w:lang w:val="en-US"/>
        </w:rPr>
        <w:t>recaeptaspe</w:t>
      </w:r>
      <w:proofErr w:type="spellEnd"/>
      <w:r w:rsidR="006167E3" w:rsidRPr="00E7451C">
        <w:rPr>
          <w:lang w:val="en-US"/>
        </w:rPr>
        <w:t xml:space="preserve"> </w:t>
      </w:r>
      <w:proofErr w:type="spellStart"/>
      <w:r w:rsidR="006167E3" w:rsidRPr="00E7451C">
        <w:rPr>
          <w:lang w:val="en-US"/>
        </w:rPr>
        <w:t>dollestis</w:t>
      </w:r>
      <w:proofErr w:type="spellEnd"/>
      <w:r w:rsidR="006167E3" w:rsidRPr="00E7451C">
        <w:rPr>
          <w:lang w:val="en-US"/>
        </w:rPr>
        <w:t xml:space="preserve"> </w:t>
      </w:r>
      <w:proofErr w:type="spellStart"/>
      <w:r w:rsidR="006167E3" w:rsidRPr="00E7451C">
        <w:rPr>
          <w:lang w:val="en-US"/>
        </w:rPr>
        <w:t>quidistis</w:t>
      </w:r>
      <w:proofErr w:type="spellEnd"/>
      <w:r w:rsidR="006167E3" w:rsidRPr="00E7451C">
        <w:rPr>
          <w:lang w:val="en-US"/>
        </w:rPr>
        <w:t xml:space="preserve"> </w:t>
      </w:r>
      <w:proofErr w:type="spellStart"/>
      <w:r w:rsidR="006167E3" w:rsidRPr="00E7451C">
        <w:rPr>
          <w:lang w:val="en-US"/>
        </w:rPr>
        <w:t>aspitio</w:t>
      </w:r>
      <w:proofErr w:type="spellEnd"/>
      <w:r w:rsidR="006167E3" w:rsidRPr="00E7451C">
        <w:rPr>
          <w:lang w:val="en-US"/>
        </w:rPr>
        <w:t xml:space="preserve">. </w:t>
      </w:r>
      <w:r w:rsidR="006167E3" w:rsidRPr="00091B33">
        <w:rPr>
          <w:lang w:val="en-US"/>
        </w:rPr>
        <w:t xml:space="preserve">Nam </w:t>
      </w:r>
      <w:proofErr w:type="spellStart"/>
      <w:r w:rsidR="006167E3" w:rsidRPr="00091B33">
        <w:rPr>
          <w:lang w:val="en-US"/>
        </w:rPr>
        <w:t>estio</w:t>
      </w:r>
      <w:proofErr w:type="spellEnd"/>
      <w:r w:rsidR="006167E3" w:rsidRPr="00091B33">
        <w:rPr>
          <w:lang w:val="en-US"/>
        </w:rPr>
        <w:t xml:space="preserve"> dis </w:t>
      </w:r>
      <w:proofErr w:type="spellStart"/>
      <w:r w:rsidR="006167E3" w:rsidRPr="00091B33">
        <w:rPr>
          <w:lang w:val="en-US"/>
        </w:rPr>
        <w:t>etusciditis</w:t>
      </w:r>
      <w:proofErr w:type="spellEnd"/>
      <w:r w:rsidR="006167E3" w:rsidRPr="00091B33">
        <w:rPr>
          <w:lang w:val="en-US"/>
        </w:rPr>
        <w:t xml:space="preserve"> </w:t>
      </w:r>
      <w:proofErr w:type="spellStart"/>
      <w:r w:rsidR="006167E3" w:rsidRPr="00091B33">
        <w:rPr>
          <w:lang w:val="en-US"/>
        </w:rPr>
        <w:t>voluptatis</w:t>
      </w:r>
      <w:proofErr w:type="spellEnd"/>
      <w:r w:rsidR="006167E3" w:rsidRPr="00091B33">
        <w:rPr>
          <w:lang w:val="en-US"/>
        </w:rPr>
        <w:t xml:space="preserve"> sim </w:t>
      </w:r>
      <w:proofErr w:type="spellStart"/>
      <w:r w:rsidR="006167E3" w:rsidRPr="00091B33">
        <w:rPr>
          <w:lang w:val="en-US"/>
        </w:rPr>
        <w:t>simpere</w:t>
      </w:r>
      <w:proofErr w:type="spellEnd"/>
      <w:r w:rsidR="006167E3" w:rsidRPr="00091B33">
        <w:rPr>
          <w:lang w:val="en-US"/>
        </w:rPr>
        <w:t xml:space="preserve"> </w:t>
      </w:r>
      <w:proofErr w:type="spellStart"/>
      <w:r w:rsidR="006167E3" w:rsidRPr="00091B33">
        <w:rPr>
          <w:lang w:val="en-US"/>
        </w:rPr>
        <w:t>restotatio</w:t>
      </w:r>
      <w:proofErr w:type="spellEnd"/>
      <w:r w:rsidR="006167E3" w:rsidRPr="00091B33">
        <w:rPr>
          <w:lang w:val="en-US"/>
        </w:rPr>
        <w:t xml:space="preserve"> </w:t>
      </w:r>
      <w:proofErr w:type="spellStart"/>
      <w:r w:rsidR="006167E3" w:rsidRPr="00091B33">
        <w:rPr>
          <w:lang w:val="en-US"/>
        </w:rPr>
        <w:t>quati</w:t>
      </w:r>
      <w:proofErr w:type="spellEnd"/>
      <w:r w:rsidR="006167E3" w:rsidRPr="00091B33">
        <w:rPr>
          <w:lang w:val="en-US"/>
        </w:rPr>
        <w:t xml:space="preserve"> </w:t>
      </w:r>
      <w:proofErr w:type="spellStart"/>
      <w:r w:rsidR="006167E3" w:rsidRPr="00091B33">
        <w:rPr>
          <w:lang w:val="en-US"/>
        </w:rPr>
        <w:t>officti</w:t>
      </w:r>
      <w:proofErr w:type="spellEnd"/>
      <w:r w:rsidR="006167E3" w:rsidRPr="00091B33">
        <w:rPr>
          <w:lang w:val="en-US"/>
        </w:rPr>
        <w:t xml:space="preserve"> </w:t>
      </w:r>
      <w:proofErr w:type="spellStart"/>
      <w:r w:rsidR="006167E3" w:rsidRPr="00091B33">
        <w:rPr>
          <w:lang w:val="en-US"/>
        </w:rPr>
        <w:t>uresedisti</w:t>
      </w:r>
      <w:proofErr w:type="spellEnd"/>
      <w:r w:rsidR="006167E3" w:rsidRPr="00091B33">
        <w:rPr>
          <w:lang w:val="en-US"/>
        </w:rPr>
        <w:t xml:space="preserve"> </w:t>
      </w:r>
      <w:proofErr w:type="spellStart"/>
      <w:r w:rsidR="006167E3" w:rsidRPr="00091B33">
        <w:rPr>
          <w:lang w:val="en-US"/>
        </w:rPr>
        <w:t>te</w:t>
      </w:r>
      <w:proofErr w:type="spellEnd"/>
      <w:r w:rsidR="006167E3" w:rsidRPr="00091B33">
        <w:rPr>
          <w:lang w:val="en-US"/>
        </w:rPr>
        <w:t xml:space="preserve"> </w:t>
      </w:r>
      <w:proofErr w:type="spellStart"/>
      <w:r w:rsidR="006167E3" w:rsidRPr="00091B33">
        <w:rPr>
          <w:lang w:val="en-US"/>
        </w:rPr>
        <w:t>conet</w:t>
      </w:r>
      <w:proofErr w:type="spellEnd"/>
      <w:r w:rsidR="006167E3" w:rsidRPr="00091B33">
        <w:rPr>
          <w:lang w:val="en-US"/>
        </w:rPr>
        <w:t xml:space="preserve">, </w:t>
      </w:r>
      <w:proofErr w:type="spellStart"/>
      <w:r w:rsidR="006167E3" w:rsidRPr="00091B33">
        <w:rPr>
          <w:lang w:val="en-US"/>
        </w:rPr>
        <w:t>eum</w:t>
      </w:r>
      <w:proofErr w:type="spellEnd"/>
      <w:r w:rsidR="006167E3" w:rsidRPr="00091B33">
        <w:rPr>
          <w:lang w:val="en-US"/>
        </w:rPr>
        <w:t xml:space="preserve"> que </w:t>
      </w:r>
      <w:proofErr w:type="spellStart"/>
      <w:r w:rsidR="006167E3" w:rsidRPr="00091B33">
        <w:rPr>
          <w:lang w:val="en-US"/>
        </w:rPr>
        <w:t>velitas</w:t>
      </w:r>
      <w:proofErr w:type="spellEnd"/>
      <w:r w:rsidR="006167E3" w:rsidRPr="00091B33">
        <w:rPr>
          <w:lang w:val="en-US"/>
        </w:rPr>
        <w:t xml:space="preserve"> </w:t>
      </w:r>
      <w:proofErr w:type="spellStart"/>
      <w:r w:rsidR="006167E3" w:rsidRPr="00091B33">
        <w:rPr>
          <w:lang w:val="en-US"/>
        </w:rPr>
        <w:t>molorpo</w:t>
      </w:r>
      <w:proofErr w:type="spellEnd"/>
      <w:r w:rsidR="006167E3" w:rsidRPr="00091B33">
        <w:rPr>
          <w:lang w:val="en-US"/>
        </w:rPr>
        <w:t xml:space="preserve"> </w:t>
      </w:r>
      <w:proofErr w:type="spellStart"/>
      <w:r w:rsidR="006167E3" w:rsidRPr="00091B33">
        <w:rPr>
          <w:lang w:val="en-US"/>
        </w:rPr>
        <w:t>reicia</w:t>
      </w:r>
      <w:proofErr w:type="spellEnd"/>
      <w:r w:rsidR="006167E3" w:rsidRPr="00091B33">
        <w:rPr>
          <w:lang w:val="en-US"/>
        </w:rPr>
        <w:t xml:space="preserve"> </w:t>
      </w:r>
      <w:proofErr w:type="spellStart"/>
      <w:r w:rsidR="006167E3" w:rsidRPr="00091B33">
        <w:rPr>
          <w:lang w:val="en-US"/>
        </w:rPr>
        <w:t>ni</w:t>
      </w:r>
      <w:proofErr w:type="spellEnd"/>
      <w:r w:rsidR="006167E3" w:rsidRPr="00091B33">
        <w:rPr>
          <w:lang w:val="en-US"/>
        </w:rPr>
        <w:t xml:space="preserve"> </w:t>
      </w:r>
      <w:proofErr w:type="spellStart"/>
      <w:r w:rsidR="006167E3" w:rsidRPr="00091B33">
        <w:rPr>
          <w:lang w:val="en-US"/>
        </w:rPr>
        <w:t>cus</w:t>
      </w:r>
      <w:proofErr w:type="spellEnd"/>
      <w:r w:rsidR="006167E3" w:rsidRPr="00091B33">
        <w:rPr>
          <w:lang w:val="en-US"/>
        </w:rPr>
        <w:t xml:space="preserve"> </w:t>
      </w:r>
      <w:proofErr w:type="spellStart"/>
      <w:r w:rsidR="006167E3" w:rsidRPr="00091B33">
        <w:rPr>
          <w:lang w:val="en-US"/>
        </w:rPr>
        <w:t>ee</w:t>
      </w:r>
      <w:proofErr w:type="spellEnd"/>
      <w:r w:rsidR="006167E3" w:rsidRPr="00091B33">
        <w:rPr>
          <w:lang w:val="en-US"/>
        </w:rPr>
        <w:t xml:space="preserve"> </w:t>
      </w:r>
      <w:proofErr w:type="spellStart"/>
      <w:r w:rsidR="006167E3" w:rsidRPr="00091B33">
        <w:rPr>
          <w:lang w:val="en-US"/>
        </w:rPr>
        <w:t>molupti</w:t>
      </w:r>
      <w:proofErr w:type="spellEnd"/>
      <w:r w:rsidR="006167E3" w:rsidRPr="00091B33">
        <w:rPr>
          <w:lang w:val="en-US"/>
        </w:rPr>
        <w:t xml:space="preserve"> </w:t>
      </w:r>
      <w:proofErr w:type="spellStart"/>
      <w:r w:rsidR="006167E3" w:rsidRPr="00091B33">
        <w:rPr>
          <w:lang w:val="en-US"/>
        </w:rPr>
        <w:t>optio</w:t>
      </w:r>
      <w:proofErr w:type="spellEnd"/>
      <w:r w:rsidR="006167E3" w:rsidRPr="00091B33">
        <w:rPr>
          <w:lang w:val="en-US"/>
        </w:rPr>
        <w:t>.</w:t>
      </w:r>
    </w:p>
    <w:p w14:paraId="322F8950" w14:textId="77777777" w:rsidR="003E203A" w:rsidRPr="00CD342B" w:rsidRDefault="003E203A" w:rsidP="00CD342B">
      <w:pPr>
        <w:pStyle w:val="berschrift1"/>
      </w:pPr>
      <w:bookmarkStart w:id="10" w:name="_Toc488073003"/>
      <w:r w:rsidRPr="00CD342B">
        <w:lastRenderedPageBreak/>
        <w:t>Literaturverzeichnis</w:t>
      </w:r>
      <w:bookmarkEnd w:id="10"/>
    </w:p>
    <w:p w14:paraId="64B3863F" w14:textId="77777777" w:rsidR="00D67A23" w:rsidRPr="00B2567F" w:rsidRDefault="00D67A23" w:rsidP="00D67A23">
      <w:pPr>
        <w:pStyle w:val="Referenz"/>
      </w:pPr>
      <w:r w:rsidRPr="00B2567F">
        <w:t>Moll, W., Moll, A. (2011) Schallschutz im Wohnungsbau – Gütekriterien, Möglichkeiten, Konstruktionen, Ernst &amp; Sohn, Berlin.</w:t>
      </w:r>
    </w:p>
    <w:p w14:paraId="563203F7" w14:textId="77777777" w:rsidR="00D67A23" w:rsidRPr="00B2567F" w:rsidRDefault="00D67A23" w:rsidP="00D67A23">
      <w:pPr>
        <w:pStyle w:val="Referenz"/>
      </w:pPr>
      <w:r w:rsidRPr="00B2567F">
        <w:t>Bergmeister, K. et al. (2006) Sicherheit und Gefährdungspotenziale im Industrie- und Gewerbebau, in Beton-Kalender 2006 (Hrsg. Bergmeister, K., Fingerloos, F., Wörner, J.-D.), Ernst &amp; Sohn, Berlin, S. 289–354.</w:t>
      </w:r>
    </w:p>
    <w:p w14:paraId="57CEF5D8" w14:textId="77777777" w:rsidR="00D67A23" w:rsidRPr="00B2567F" w:rsidRDefault="00D67A23" w:rsidP="00D67A23">
      <w:pPr>
        <w:pStyle w:val="Referenz"/>
      </w:pPr>
      <w:r w:rsidRPr="00B2567F">
        <w:t xml:space="preserve">Schäfer, M. (2015) Zur Biegebemessung von Flachdecken in Verbundbauweise – Ergänzende Bemessungsregeln für Slim-Floor-Träger, Stahlbau </w:t>
      </w:r>
      <w:r w:rsidRPr="00826733">
        <w:t xml:space="preserve">84 </w:t>
      </w:r>
      <w:r w:rsidRPr="00B2567F">
        <w:t xml:space="preserve">(4), 231–238, </w:t>
      </w:r>
      <w:proofErr w:type="spellStart"/>
      <w:r w:rsidRPr="00B2567F">
        <w:t>doi</w:t>
      </w:r>
      <w:proofErr w:type="spellEnd"/>
      <w:r w:rsidRPr="00B2567F">
        <w:t xml:space="preserve"> 10.1002/best.201500026.</w:t>
      </w:r>
    </w:p>
    <w:p w14:paraId="39BA3483" w14:textId="77777777" w:rsidR="00D67A23" w:rsidRPr="00B2567F" w:rsidRDefault="00D67A23" w:rsidP="00D67A23">
      <w:pPr>
        <w:pStyle w:val="Referenz"/>
        <w:rPr>
          <w:lang w:val="en-US"/>
        </w:rPr>
      </w:pPr>
      <w:r w:rsidRPr="00B2567F">
        <w:rPr>
          <w:bCs/>
          <w:lang w:val="en-US"/>
        </w:rPr>
        <w:t>Dubach</w:t>
      </w:r>
      <w:r w:rsidRPr="00B2567F">
        <w:rPr>
          <w:lang w:val="en-US"/>
        </w:rPr>
        <w:t xml:space="preserve">, R. (2013) </w:t>
      </w:r>
      <w:proofErr w:type="spellStart"/>
      <w:r w:rsidRPr="00B2567F">
        <w:rPr>
          <w:lang w:val="en-US"/>
        </w:rPr>
        <w:t>Linth-Limmern</w:t>
      </w:r>
      <w:proofErr w:type="spellEnd"/>
      <w:r w:rsidRPr="00B2567F">
        <w:rPr>
          <w:lang w:val="en-US"/>
        </w:rPr>
        <w:t xml:space="preserve"> – the fascination of construction, in Underground. The Way to the Future (eds G. </w:t>
      </w:r>
      <w:proofErr w:type="spellStart"/>
      <w:r w:rsidRPr="00B2567F">
        <w:rPr>
          <w:lang w:val="en-US"/>
        </w:rPr>
        <w:t>Anagostou</w:t>
      </w:r>
      <w:proofErr w:type="spellEnd"/>
      <w:r w:rsidRPr="00B2567F">
        <w:rPr>
          <w:lang w:val="en-US"/>
        </w:rPr>
        <w:t>, H. Ehrbar). Proceedings of the World Tunnel Congress, 2013, Geneva. CRC Press, Leiden, pp. 127–136.</w:t>
      </w:r>
    </w:p>
    <w:p w14:paraId="377D65A6" w14:textId="77777777" w:rsidR="00D67A23" w:rsidRPr="00B2567F" w:rsidRDefault="00D67A23" w:rsidP="00D67A23">
      <w:pPr>
        <w:pStyle w:val="Referenz"/>
      </w:pPr>
      <w:proofErr w:type="spellStart"/>
      <w:r w:rsidRPr="00B2567F">
        <w:t>Wanzke</w:t>
      </w:r>
      <w:proofErr w:type="spellEnd"/>
      <w:r w:rsidRPr="00B2567F">
        <w:t xml:space="preserve">, N. (2016) Industrie 4.0 – Was Ingenieur-Studenten jetzt lernen sollten [online], Ernst &amp; Sohn, Berlin </w:t>
      </w:r>
      <w:hyperlink r:id="rId10" w:history="1">
        <w:r w:rsidRPr="00B2567F">
          <w:rPr>
            <w:rStyle w:val="Hyperlink"/>
            <w:sz w:val="21"/>
            <w:szCs w:val="21"/>
          </w:rPr>
          <w:t>http://momentum-magazin.de/de/industrie-4-0-was-ingenieur-studenten-jetzt-lernen-sollten/</w:t>
        </w:r>
      </w:hyperlink>
      <w:r w:rsidRPr="00B2567F">
        <w:rPr>
          <w:rStyle w:val="Hyperlink"/>
          <w:sz w:val="21"/>
          <w:szCs w:val="21"/>
        </w:rPr>
        <w:t xml:space="preserve"> </w:t>
      </w:r>
      <w:r w:rsidRPr="00B2567F">
        <w:t>[Zugriff am 13. Jan. 2016]</w:t>
      </w:r>
    </w:p>
    <w:p w14:paraId="60B165E6" w14:textId="77777777" w:rsidR="00D67A23" w:rsidRPr="00B2567F" w:rsidRDefault="00D67A23" w:rsidP="00D67A23">
      <w:pPr>
        <w:pStyle w:val="Referenz"/>
      </w:pPr>
      <w:r w:rsidRPr="00B2567F">
        <w:t>DIN-Fachbericht 100 (2005) Beton. Zusammenstellung von DIN EN 206-1 und DIN 1045-2, Beuth, Berlin.</w:t>
      </w:r>
    </w:p>
    <w:p w14:paraId="109F052B" w14:textId="77777777" w:rsidR="00D67A23" w:rsidRPr="00B2567F" w:rsidRDefault="00D67A23" w:rsidP="00D67A23">
      <w:pPr>
        <w:pStyle w:val="Referenz"/>
      </w:pPr>
      <w:r w:rsidRPr="00B2567F">
        <w:t xml:space="preserve">Deutscher Ausschuss für Stahlbeton (2011) Erläuterungen zu den Normen DIN EN 206-1, DIN 1045-2, DIN 1045-3 und DIN EN 12620, DAfStb Heft </w:t>
      </w:r>
      <w:r w:rsidRPr="00826733">
        <w:t>526</w:t>
      </w:r>
      <w:r w:rsidRPr="00B2567F">
        <w:t>, Beuth Verlag, Berlin.</w:t>
      </w:r>
    </w:p>
    <w:p w14:paraId="3F960994" w14:textId="77777777" w:rsidR="00D67A23" w:rsidRPr="00B2567F" w:rsidRDefault="00D67A23" w:rsidP="00D67A23">
      <w:pPr>
        <w:pStyle w:val="Referenz"/>
      </w:pPr>
      <w:r w:rsidRPr="00B2567F">
        <w:t>Deutscher Ausschuss für Stahlbeton (2010) DAfStb-Richtlinie Stahlfaserbeton, Beuth Verlag, Berlin.</w:t>
      </w:r>
    </w:p>
    <w:p w14:paraId="79FA4D20" w14:textId="77777777" w:rsidR="00D67A23" w:rsidRPr="00B2567F" w:rsidRDefault="00D67A23" w:rsidP="00D67A23">
      <w:pPr>
        <w:pStyle w:val="Referenz"/>
      </w:pPr>
      <w:r w:rsidRPr="00B2567F">
        <w:t>Deutscher Beton- und Bautechnik-Verein e.V. (2004) Merkblatt Sichtbeton, DBV, Berlin.</w:t>
      </w:r>
    </w:p>
    <w:p w14:paraId="126DC714" w14:textId="77777777" w:rsidR="00D67A23" w:rsidRPr="00B2567F" w:rsidRDefault="00D67A23" w:rsidP="00D67A23">
      <w:pPr>
        <w:pStyle w:val="Referenz"/>
      </w:pPr>
      <w:r w:rsidRPr="00B2567F">
        <w:t>DIN 18217:1981-12 (1981) Betonflächen und Schalungshaut, Beuth, Berlin.</w:t>
      </w:r>
    </w:p>
    <w:p w14:paraId="187B06E3" w14:textId="77777777" w:rsidR="00683DDA" w:rsidRPr="002F209B" w:rsidRDefault="00683DDA" w:rsidP="003E203A"/>
    <w:sectPr w:rsidR="00683DDA" w:rsidRPr="002F209B" w:rsidSect="00A446EF">
      <w:type w:val="continuous"/>
      <w:pgSz w:w="9639" w:h="13608" w:code="9"/>
      <w:pgMar w:top="1304" w:right="1304" w:bottom="1304" w:left="1134"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AB28" w14:textId="77777777" w:rsidR="00487935" w:rsidRDefault="00487935">
      <w:pPr>
        <w:spacing w:after="0" w:line="240" w:lineRule="auto"/>
      </w:pPr>
      <w:r>
        <w:separator/>
      </w:r>
    </w:p>
  </w:endnote>
  <w:endnote w:type="continuationSeparator" w:id="0">
    <w:p w14:paraId="213817D1" w14:textId="77777777" w:rsidR="00487935" w:rsidRDefault="0048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79D1" w14:textId="77777777" w:rsidR="00487935" w:rsidRPr="005F1F73" w:rsidRDefault="00487935" w:rsidP="00FC5EEF">
      <w:pPr>
        <w:pStyle w:val="Tabellentext"/>
        <w:rPr>
          <w:sz w:val="21"/>
          <w:szCs w:val="21"/>
        </w:rPr>
      </w:pPr>
      <w:r>
        <w:separator/>
      </w:r>
    </w:p>
  </w:footnote>
  <w:footnote w:type="continuationSeparator" w:id="0">
    <w:p w14:paraId="64BE5DCE" w14:textId="77777777" w:rsidR="00487935" w:rsidRPr="005F1F73" w:rsidRDefault="00487935" w:rsidP="00FC5EEF">
      <w:pPr>
        <w:pStyle w:val="Tabellentext"/>
        <w:rPr>
          <w:sz w:val="21"/>
          <w:szCs w:val="21"/>
        </w:rPr>
      </w:pPr>
      <w:r>
        <w:continuationSeparator/>
      </w:r>
    </w:p>
  </w:footnote>
  <w:footnote w:id="1">
    <w:p w14:paraId="3BB2BFB8" w14:textId="77777777" w:rsidR="0006483C" w:rsidRDefault="0006483C" w:rsidP="003E203A">
      <w:pPr>
        <w:pStyle w:val="Funotentext"/>
      </w:pPr>
      <w:r>
        <w:rPr>
          <w:rStyle w:val="Funotenzeichen"/>
        </w:rPr>
        <w:footnoteRef/>
      </w:r>
      <w:r>
        <w:t xml:space="preserve"> </w:t>
      </w:r>
      <w:r>
        <w:tab/>
      </w:r>
      <w:r w:rsidRPr="00534781">
        <w:t>Luptas natibus sum reperectem ea nist, sam rest, cullace risimin necte</w:t>
      </w:r>
      <w:r>
        <w:t>, die Fußnote ist länger als eine Zeile</w:t>
      </w:r>
    </w:p>
  </w:footnote>
  <w:footnote w:id="2">
    <w:p w14:paraId="5371C305" w14:textId="77777777" w:rsidR="0006483C" w:rsidRPr="00091B33" w:rsidRDefault="0006483C" w:rsidP="003E203A">
      <w:pPr>
        <w:pStyle w:val="Funotentext"/>
        <w:rPr>
          <w:lang w:val="en-US"/>
        </w:rPr>
      </w:pPr>
      <w:r>
        <w:rPr>
          <w:rStyle w:val="Funotenzeichen"/>
        </w:rPr>
        <w:footnoteRef/>
      </w:r>
      <w:r w:rsidRPr="00091B33">
        <w:rPr>
          <w:lang w:val="en-US"/>
        </w:rPr>
        <w:t xml:space="preserve"> </w:t>
      </w:r>
      <w:r w:rsidRPr="00091B33">
        <w:rPr>
          <w:lang w:val="en-US"/>
        </w:rPr>
        <w:tab/>
        <w:t>Empelis re, ilignatquiam fugia nis voluptae etur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EE688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666B71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508BA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E8A9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266F66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40BC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0F8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7E72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EACBD2"/>
    <w:lvl w:ilvl="0">
      <w:start w:val="1"/>
      <w:numFmt w:val="decimal"/>
      <w:pStyle w:val="Listennummer"/>
      <w:lvlText w:val="%1."/>
      <w:lvlJc w:val="left"/>
      <w:pPr>
        <w:tabs>
          <w:tab w:val="num" w:pos="360"/>
        </w:tabs>
        <w:ind w:left="360" w:hanging="360"/>
      </w:pPr>
    </w:lvl>
  </w:abstractNum>
  <w:abstractNum w:abstractNumId="9" w15:restartNumberingAfterBreak="0">
    <w:nsid w:val="00000002"/>
    <w:multiLevelType w:val="singleLevel"/>
    <w:tmpl w:val="00000002"/>
    <w:name w:val="WW8Num7"/>
    <w:lvl w:ilvl="0">
      <w:start w:val="1"/>
      <w:numFmt w:val="bullet"/>
      <w:lvlText w:val=""/>
      <w:lvlJc w:val="left"/>
      <w:pPr>
        <w:tabs>
          <w:tab w:val="num" w:pos="720"/>
        </w:tabs>
      </w:pPr>
      <w:rPr>
        <w:rFonts w:ascii="Wingdings" w:hAnsi="Wingdings"/>
      </w:rPr>
    </w:lvl>
  </w:abstractNum>
  <w:abstractNum w:abstractNumId="10" w15:restartNumberingAfterBreak="0">
    <w:nsid w:val="00000003"/>
    <w:multiLevelType w:val="singleLevel"/>
    <w:tmpl w:val="00000003"/>
    <w:name w:val="WW8Num12"/>
    <w:lvl w:ilvl="0">
      <w:start w:val="1"/>
      <w:numFmt w:val="bullet"/>
      <w:lvlText w:val=""/>
      <w:lvlJc w:val="left"/>
      <w:pPr>
        <w:tabs>
          <w:tab w:val="num" w:pos="360"/>
        </w:tabs>
      </w:pPr>
      <w:rPr>
        <w:rFonts w:ascii="Wingdings" w:hAnsi="Wingdings"/>
        <w:sz w:val="32"/>
      </w:rPr>
    </w:lvl>
  </w:abstractNum>
  <w:abstractNum w:abstractNumId="11" w15:restartNumberingAfterBreak="0">
    <w:nsid w:val="017B08BC"/>
    <w:multiLevelType w:val="hybridMultilevel"/>
    <w:tmpl w:val="86107CDA"/>
    <w:lvl w:ilvl="0" w:tplc="1970471A">
      <w:start w:val="1"/>
      <w:numFmt w:val="decimal"/>
      <w:pStyle w:val="Referen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CD85AB1"/>
    <w:multiLevelType w:val="hybridMultilevel"/>
    <w:tmpl w:val="614AD044"/>
    <w:lvl w:ilvl="0" w:tplc="A57E68DC">
      <w:start w:val="1"/>
      <w:numFmt w:val="bullet"/>
      <w:pStyle w:val="Aufzhlung2Ebene"/>
      <w:lvlText w:val="‒"/>
      <w:lvlJc w:val="left"/>
      <w:pPr>
        <w:tabs>
          <w:tab w:val="num" w:pos="227"/>
        </w:tabs>
        <w:ind w:left="454"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57EF3"/>
    <w:multiLevelType w:val="multilevel"/>
    <w:tmpl w:val="5ABEBF0C"/>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781049"/>
    <w:multiLevelType w:val="hybridMultilevel"/>
    <w:tmpl w:val="B9E28FB2"/>
    <w:lvl w:ilvl="0" w:tplc="FDFA11F0">
      <w:start w:val="1"/>
      <w:numFmt w:val="bullet"/>
      <w:lvlText w:val="○"/>
      <w:lvlJc w:val="left"/>
      <w:pPr>
        <w:tabs>
          <w:tab w:val="num" w:pos="587"/>
        </w:tabs>
        <w:ind w:left="587" w:hanging="360"/>
      </w:pPr>
      <w:rPr>
        <w:rFonts w:ascii="Times New Roman" w:hAnsi="Times New Roman" w:cs="Times New Roman" w:hint="default"/>
        <w:sz w:val="23"/>
      </w:rPr>
    </w:lvl>
    <w:lvl w:ilvl="1" w:tplc="04070003">
      <w:start w:val="1"/>
      <w:numFmt w:val="bullet"/>
      <w:pStyle w:val="ListItem2"/>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25331"/>
    <w:multiLevelType w:val="hybridMultilevel"/>
    <w:tmpl w:val="B65A0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FA855F6"/>
    <w:multiLevelType w:val="hybridMultilevel"/>
    <w:tmpl w:val="A128FCB4"/>
    <w:lvl w:ilvl="0" w:tplc="FE8CCAF4">
      <w:start w:val="1"/>
      <w:numFmt w:val="bullet"/>
      <w:pStyle w:val="Index2"/>
      <w:lvlText w:val="‒"/>
      <w:lvlJc w:val="left"/>
      <w:pPr>
        <w:tabs>
          <w:tab w:val="num" w:pos="227"/>
        </w:tabs>
        <w:ind w:left="227" w:hanging="22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C5A3C"/>
    <w:multiLevelType w:val="hybridMultilevel"/>
    <w:tmpl w:val="95A435E6"/>
    <w:lvl w:ilvl="0" w:tplc="C93C9222">
      <w:start w:val="1"/>
      <w:numFmt w:val="bullet"/>
      <w:pStyle w:val="Aufzhlung"/>
      <w:lvlText w:val="‒"/>
      <w:lvlJc w:val="left"/>
      <w:pPr>
        <w:tabs>
          <w:tab w:val="num" w:pos="227"/>
        </w:tabs>
        <w:ind w:left="227" w:hanging="227"/>
      </w:pPr>
      <w:rPr>
        <w:rFonts w:ascii="Times New Roman" w:hAnsi="Times New Roman" w:cs="Times New Roman" w:hint="default"/>
        <w:sz w:val="21"/>
        <w:szCs w:val="21"/>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1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6"/>
  </w:num>
  <w:num w:numId="15">
    <w:abstractNumId w:val="15"/>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autoHyphenation/>
  <w:consecutiveHyphenLimit w:val="3"/>
  <w:hyphenationZone w:val="425"/>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33"/>
    <w:rsid w:val="000002FD"/>
    <w:rsid w:val="0000174F"/>
    <w:rsid w:val="00002D48"/>
    <w:rsid w:val="000108A2"/>
    <w:rsid w:val="00012426"/>
    <w:rsid w:val="00012D5B"/>
    <w:rsid w:val="00013D59"/>
    <w:rsid w:val="000217D9"/>
    <w:rsid w:val="00024B12"/>
    <w:rsid w:val="00024D90"/>
    <w:rsid w:val="00025560"/>
    <w:rsid w:val="00027581"/>
    <w:rsid w:val="00050035"/>
    <w:rsid w:val="0005019E"/>
    <w:rsid w:val="00060555"/>
    <w:rsid w:val="00061A71"/>
    <w:rsid w:val="000628F6"/>
    <w:rsid w:val="0006483C"/>
    <w:rsid w:val="00065B98"/>
    <w:rsid w:val="0007405A"/>
    <w:rsid w:val="0007494E"/>
    <w:rsid w:val="000772EF"/>
    <w:rsid w:val="00083ACC"/>
    <w:rsid w:val="00091B33"/>
    <w:rsid w:val="000A0F25"/>
    <w:rsid w:val="000B71D0"/>
    <w:rsid w:val="000C66C0"/>
    <w:rsid w:val="000C67E0"/>
    <w:rsid w:val="000D0339"/>
    <w:rsid w:val="000D54FD"/>
    <w:rsid w:val="000D6377"/>
    <w:rsid w:val="000E02EB"/>
    <w:rsid w:val="000E65E9"/>
    <w:rsid w:val="000E7909"/>
    <w:rsid w:val="000F29E1"/>
    <w:rsid w:val="00107649"/>
    <w:rsid w:val="00111806"/>
    <w:rsid w:val="0011280E"/>
    <w:rsid w:val="00114DDE"/>
    <w:rsid w:val="0011529E"/>
    <w:rsid w:val="00117C15"/>
    <w:rsid w:val="00120445"/>
    <w:rsid w:val="001206AF"/>
    <w:rsid w:val="00140207"/>
    <w:rsid w:val="001404FD"/>
    <w:rsid w:val="001411D9"/>
    <w:rsid w:val="001439B2"/>
    <w:rsid w:val="00143E35"/>
    <w:rsid w:val="00144271"/>
    <w:rsid w:val="001456F8"/>
    <w:rsid w:val="001465CD"/>
    <w:rsid w:val="00147089"/>
    <w:rsid w:val="00151799"/>
    <w:rsid w:val="00154AF4"/>
    <w:rsid w:val="001554AF"/>
    <w:rsid w:val="00161913"/>
    <w:rsid w:val="001620D4"/>
    <w:rsid w:val="001630B3"/>
    <w:rsid w:val="00163ED2"/>
    <w:rsid w:val="00167547"/>
    <w:rsid w:val="001718FB"/>
    <w:rsid w:val="00172C9E"/>
    <w:rsid w:val="00173CA0"/>
    <w:rsid w:val="00175D17"/>
    <w:rsid w:val="00181394"/>
    <w:rsid w:val="00181804"/>
    <w:rsid w:val="00181876"/>
    <w:rsid w:val="001848C4"/>
    <w:rsid w:val="001941CC"/>
    <w:rsid w:val="0019554A"/>
    <w:rsid w:val="001961F8"/>
    <w:rsid w:val="0019698F"/>
    <w:rsid w:val="001A3CE2"/>
    <w:rsid w:val="001B0CBF"/>
    <w:rsid w:val="001B5808"/>
    <w:rsid w:val="001B672F"/>
    <w:rsid w:val="001C2306"/>
    <w:rsid w:val="001C5322"/>
    <w:rsid w:val="001D42ED"/>
    <w:rsid w:val="001D59C1"/>
    <w:rsid w:val="001D6F0B"/>
    <w:rsid w:val="001D7B77"/>
    <w:rsid w:val="001E2A0C"/>
    <w:rsid w:val="001E2C5F"/>
    <w:rsid w:val="001E62C8"/>
    <w:rsid w:val="001E6C15"/>
    <w:rsid w:val="001E73A9"/>
    <w:rsid w:val="001E7416"/>
    <w:rsid w:val="001E7CD9"/>
    <w:rsid w:val="001F3F6E"/>
    <w:rsid w:val="001F67C7"/>
    <w:rsid w:val="002006BF"/>
    <w:rsid w:val="00200E7D"/>
    <w:rsid w:val="002016CE"/>
    <w:rsid w:val="002020E5"/>
    <w:rsid w:val="00220C2D"/>
    <w:rsid w:val="00224AC3"/>
    <w:rsid w:val="00226BC7"/>
    <w:rsid w:val="002349B9"/>
    <w:rsid w:val="00240807"/>
    <w:rsid w:val="00241435"/>
    <w:rsid w:val="002433A1"/>
    <w:rsid w:val="0025195A"/>
    <w:rsid w:val="002555F8"/>
    <w:rsid w:val="00262575"/>
    <w:rsid w:val="0026327C"/>
    <w:rsid w:val="00266202"/>
    <w:rsid w:val="002705F4"/>
    <w:rsid w:val="00273DD6"/>
    <w:rsid w:val="00274B7E"/>
    <w:rsid w:val="00280CE4"/>
    <w:rsid w:val="00282DAB"/>
    <w:rsid w:val="0029126A"/>
    <w:rsid w:val="00291FD8"/>
    <w:rsid w:val="002974A3"/>
    <w:rsid w:val="00297A74"/>
    <w:rsid w:val="002A0C84"/>
    <w:rsid w:val="002A2B62"/>
    <w:rsid w:val="002A2E53"/>
    <w:rsid w:val="002A5E13"/>
    <w:rsid w:val="002A6814"/>
    <w:rsid w:val="002A75F0"/>
    <w:rsid w:val="002B37B6"/>
    <w:rsid w:val="002B69D1"/>
    <w:rsid w:val="002B706D"/>
    <w:rsid w:val="002C07CD"/>
    <w:rsid w:val="002C0A54"/>
    <w:rsid w:val="002D4212"/>
    <w:rsid w:val="002D65CF"/>
    <w:rsid w:val="002D7B45"/>
    <w:rsid w:val="002E5D07"/>
    <w:rsid w:val="002F200E"/>
    <w:rsid w:val="002F209B"/>
    <w:rsid w:val="002F4CD3"/>
    <w:rsid w:val="003027E0"/>
    <w:rsid w:val="00303397"/>
    <w:rsid w:val="00303629"/>
    <w:rsid w:val="00304244"/>
    <w:rsid w:val="00304832"/>
    <w:rsid w:val="00304D25"/>
    <w:rsid w:val="0030644B"/>
    <w:rsid w:val="003143B5"/>
    <w:rsid w:val="003258C6"/>
    <w:rsid w:val="00330FCA"/>
    <w:rsid w:val="003362EA"/>
    <w:rsid w:val="00337D97"/>
    <w:rsid w:val="00337E6B"/>
    <w:rsid w:val="00346F0A"/>
    <w:rsid w:val="00350ACE"/>
    <w:rsid w:val="00354F19"/>
    <w:rsid w:val="003553A3"/>
    <w:rsid w:val="00356A78"/>
    <w:rsid w:val="003606CF"/>
    <w:rsid w:val="00360E3D"/>
    <w:rsid w:val="00361BE0"/>
    <w:rsid w:val="00363AA9"/>
    <w:rsid w:val="00364628"/>
    <w:rsid w:val="00364A89"/>
    <w:rsid w:val="003652B3"/>
    <w:rsid w:val="00366F41"/>
    <w:rsid w:val="00373D0D"/>
    <w:rsid w:val="00374EDA"/>
    <w:rsid w:val="0037514C"/>
    <w:rsid w:val="00375345"/>
    <w:rsid w:val="00385A1C"/>
    <w:rsid w:val="00393A74"/>
    <w:rsid w:val="0039436C"/>
    <w:rsid w:val="0039506D"/>
    <w:rsid w:val="003A154C"/>
    <w:rsid w:val="003A18BB"/>
    <w:rsid w:val="003A240C"/>
    <w:rsid w:val="003A5C18"/>
    <w:rsid w:val="003A7220"/>
    <w:rsid w:val="003B22D6"/>
    <w:rsid w:val="003B795C"/>
    <w:rsid w:val="003C4D8B"/>
    <w:rsid w:val="003C62AD"/>
    <w:rsid w:val="003D3AA3"/>
    <w:rsid w:val="003D4B7D"/>
    <w:rsid w:val="003D4D12"/>
    <w:rsid w:val="003D61CB"/>
    <w:rsid w:val="003D7C49"/>
    <w:rsid w:val="003E068F"/>
    <w:rsid w:val="003E203A"/>
    <w:rsid w:val="003E2496"/>
    <w:rsid w:val="003E29FB"/>
    <w:rsid w:val="003E6106"/>
    <w:rsid w:val="003E7F5F"/>
    <w:rsid w:val="003F3955"/>
    <w:rsid w:val="003F6258"/>
    <w:rsid w:val="00400B56"/>
    <w:rsid w:val="00400FB5"/>
    <w:rsid w:val="004115A3"/>
    <w:rsid w:val="004150A4"/>
    <w:rsid w:val="00425D4A"/>
    <w:rsid w:val="004263FB"/>
    <w:rsid w:val="00431459"/>
    <w:rsid w:val="00446122"/>
    <w:rsid w:val="004503AF"/>
    <w:rsid w:val="0045350E"/>
    <w:rsid w:val="00460F61"/>
    <w:rsid w:val="00461376"/>
    <w:rsid w:val="004715F7"/>
    <w:rsid w:val="00472A75"/>
    <w:rsid w:val="00475EDA"/>
    <w:rsid w:val="00480BAD"/>
    <w:rsid w:val="00484092"/>
    <w:rsid w:val="00486BCE"/>
    <w:rsid w:val="00487935"/>
    <w:rsid w:val="0049233D"/>
    <w:rsid w:val="004958B3"/>
    <w:rsid w:val="00496036"/>
    <w:rsid w:val="004963F0"/>
    <w:rsid w:val="004A1330"/>
    <w:rsid w:val="004A297D"/>
    <w:rsid w:val="004A5922"/>
    <w:rsid w:val="004B1A61"/>
    <w:rsid w:val="004B2950"/>
    <w:rsid w:val="004B2E65"/>
    <w:rsid w:val="004B2FF2"/>
    <w:rsid w:val="004C00BD"/>
    <w:rsid w:val="004C14CA"/>
    <w:rsid w:val="004D0C7B"/>
    <w:rsid w:val="004E0436"/>
    <w:rsid w:val="004E04C7"/>
    <w:rsid w:val="004F36BA"/>
    <w:rsid w:val="00500354"/>
    <w:rsid w:val="00500866"/>
    <w:rsid w:val="0051149F"/>
    <w:rsid w:val="00511E11"/>
    <w:rsid w:val="005124B0"/>
    <w:rsid w:val="00512E93"/>
    <w:rsid w:val="005162DA"/>
    <w:rsid w:val="00523E6E"/>
    <w:rsid w:val="0053549C"/>
    <w:rsid w:val="00540DD3"/>
    <w:rsid w:val="00542C66"/>
    <w:rsid w:val="00556D1A"/>
    <w:rsid w:val="0056141E"/>
    <w:rsid w:val="00561DC8"/>
    <w:rsid w:val="0056577A"/>
    <w:rsid w:val="00571E0A"/>
    <w:rsid w:val="00574599"/>
    <w:rsid w:val="00582DBA"/>
    <w:rsid w:val="00585E94"/>
    <w:rsid w:val="0059019E"/>
    <w:rsid w:val="00591126"/>
    <w:rsid w:val="005914B3"/>
    <w:rsid w:val="005927BF"/>
    <w:rsid w:val="005975C0"/>
    <w:rsid w:val="005A1BB3"/>
    <w:rsid w:val="005B0639"/>
    <w:rsid w:val="005B5542"/>
    <w:rsid w:val="005B5AB0"/>
    <w:rsid w:val="005C022B"/>
    <w:rsid w:val="005C6B9C"/>
    <w:rsid w:val="005D797A"/>
    <w:rsid w:val="005E13ED"/>
    <w:rsid w:val="005E24B9"/>
    <w:rsid w:val="005E33AF"/>
    <w:rsid w:val="005E3749"/>
    <w:rsid w:val="005E472C"/>
    <w:rsid w:val="005E6DEF"/>
    <w:rsid w:val="005E79F9"/>
    <w:rsid w:val="005E7B78"/>
    <w:rsid w:val="005F04CE"/>
    <w:rsid w:val="005F1F73"/>
    <w:rsid w:val="005F2C11"/>
    <w:rsid w:val="005F2CC1"/>
    <w:rsid w:val="005F6351"/>
    <w:rsid w:val="005F6669"/>
    <w:rsid w:val="00600A38"/>
    <w:rsid w:val="00611DB4"/>
    <w:rsid w:val="006145A7"/>
    <w:rsid w:val="00616695"/>
    <w:rsid w:val="006167E3"/>
    <w:rsid w:val="006208AC"/>
    <w:rsid w:val="00622B94"/>
    <w:rsid w:val="006259DF"/>
    <w:rsid w:val="00631F7B"/>
    <w:rsid w:val="00632165"/>
    <w:rsid w:val="006325EF"/>
    <w:rsid w:val="006332CB"/>
    <w:rsid w:val="00634DC7"/>
    <w:rsid w:val="006367AA"/>
    <w:rsid w:val="00640177"/>
    <w:rsid w:val="00640B88"/>
    <w:rsid w:val="00644D25"/>
    <w:rsid w:val="00653456"/>
    <w:rsid w:val="0066049E"/>
    <w:rsid w:val="00661D18"/>
    <w:rsid w:val="0066301A"/>
    <w:rsid w:val="00666255"/>
    <w:rsid w:val="00672A21"/>
    <w:rsid w:val="00677AC4"/>
    <w:rsid w:val="00680029"/>
    <w:rsid w:val="00680438"/>
    <w:rsid w:val="006817C4"/>
    <w:rsid w:val="00682D3F"/>
    <w:rsid w:val="00683DDA"/>
    <w:rsid w:val="00687CFB"/>
    <w:rsid w:val="006926CB"/>
    <w:rsid w:val="0069298C"/>
    <w:rsid w:val="00693436"/>
    <w:rsid w:val="006959C1"/>
    <w:rsid w:val="00697F26"/>
    <w:rsid w:val="006A057E"/>
    <w:rsid w:val="006A18C8"/>
    <w:rsid w:val="006A4AF7"/>
    <w:rsid w:val="006A4B2D"/>
    <w:rsid w:val="006B0BB2"/>
    <w:rsid w:val="006D14CD"/>
    <w:rsid w:val="006D4909"/>
    <w:rsid w:val="006D6B6D"/>
    <w:rsid w:val="006D7228"/>
    <w:rsid w:val="006E002B"/>
    <w:rsid w:val="006E7072"/>
    <w:rsid w:val="007017E9"/>
    <w:rsid w:val="00701987"/>
    <w:rsid w:val="00702BDE"/>
    <w:rsid w:val="00703FEF"/>
    <w:rsid w:val="0070545F"/>
    <w:rsid w:val="0071060D"/>
    <w:rsid w:val="00712B82"/>
    <w:rsid w:val="0072062E"/>
    <w:rsid w:val="007275FD"/>
    <w:rsid w:val="00727728"/>
    <w:rsid w:val="00731826"/>
    <w:rsid w:val="007321DA"/>
    <w:rsid w:val="00735B8E"/>
    <w:rsid w:val="00742AC4"/>
    <w:rsid w:val="00747681"/>
    <w:rsid w:val="00752167"/>
    <w:rsid w:val="00752AA7"/>
    <w:rsid w:val="0075561A"/>
    <w:rsid w:val="00761641"/>
    <w:rsid w:val="00764317"/>
    <w:rsid w:val="00773FFD"/>
    <w:rsid w:val="007816E0"/>
    <w:rsid w:val="00783D38"/>
    <w:rsid w:val="00784A64"/>
    <w:rsid w:val="00784BE4"/>
    <w:rsid w:val="00787E68"/>
    <w:rsid w:val="00794451"/>
    <w:rsid w:val="00794695"/>
    <w:rsid w:val="0079649E"/>
    <w:rsid w:val="007B36CB"/>
    <w:rsid w:val="007C2DCA"/>
    <w:rsid w:val="007C38AE"/>
    <w:rsid w:val="007C4156"/>
    <w:rsid w:val="007E2181"/>
    <w:rsid w:val="007E3082"/>
    <w:rsid w:val="007E3C83"/>
    <w:rsid w:val="007E3D8E"/>
    <w:rsid w:val="007E7063"/>
    <w:rsid w:val="007F06D0"/>
    <w:rsid w:val="007F745E"/>
    <w:rsid w:val="008010F0"/>
    <w:rsid w:val="00801E78"/>
    <w:rsid w:val="00816910"/>
    <w:rsid w:val="0081755B"/>
    <w:rsid w:val="00817666"/>
    <w:rsid w:val="0082199F"/>
    <w:rsid w:val="00826733"/>
    <w:rsid w:val="008306BE"/>
    <w:rsid w:val="00844F90"/>
    <w:rsid w:val="008458EB"/>
    <w:rsid w:val="00846F1F"/>
    <w:rsid w:val="00847DC0"/>
    <w:rsid w:val="00852A7E"/>
    <w:rsid w:val="0085331C"/>
    <w:rsid w:val="0086200B"/>
    <w:rsid w:val="008639CA"/>
    <w:rsid w:val="00863C3B"/>
    <w:rsid w:val="00864228"/>
    <w:rsid w:val="008649B9"/>
    <w:rsid w:val="00864B26"/>
    <w:rsid w:val="00867291"/>
    <w:rsid w:val="008675FB"/>
    <w:rsid w:val="00871BE8"/>
    <w:rsid w:val="0087214E"/>
    <w:rsid w:val="00874272"/>
    <w:rsid w:val="00875BDA"/>
    <w:rsid w:val="00876A1F"/>
    <w:rsid w:val="00880E79"/>
    <w:rsid w:val="00882E32"/>
    <w:rsid w:val="0088627C"/>
    <w:rsid w:val="00887A87"/>
    <w:rsid w:val="00892D35"/>
    <w:rsid w:val="008940D2"/>
    <w:rsid w:val="00895282"/>
    <w:rsid w:val="0089737D"/>
    <w:rsid w:val="008A16A3"/>
    <w:rsid w:val="008A3A4B"/>
    <w:rsid w:val="008A4E6C"/>
    <w:rsid w:val="008A5FBE"/>
    <w:rsid w:val="008B40E8"/>
    <w:rsid w:val="008B4EBA"/>
    <w:rsid w:val="008B6F52"/>
    <w:rsid w:val="008B7D1C"/>
    <w:rsid w:val="008C2671"/>
    <w:rsid w:val="008C7C4B"/>
    <w:rsid w:val="008D407F"/>
    <w:rsid w:val="008D4965"/>
    <w:rsid w:val="008D785B"/>
    <w:rsid w:val="008E0C0B"/>
    <w:rsid w:val="008E2918"/>
    <w:rsid w:val="008E4528"/>
    <w:rsid w:val="008E6085"/>
    <w:rsid w:val="008E7B1F"/>
    <w:rsid w:val="008F12D7"/>
    <w:rsid w:val="008F3EF2"/>
    <w:rsid w:val="008F467B"/>
    <w:rsid w:val="008F4878"/>
    <w:rsid w:val="008F762D"/>
    <w:rsid w:val="008F7F0C"/>
    <w:rsid w:val="009005BE"/>
    <w:rsid w:val="00901C34"/>
    <w:rsid w:val="009021BA"/>
    <w:rsid w:val="00915888"/>
    <w:rsid w:val="00916640"/>
    <w:rsid w:val="00916D65"/>
    <w:rsid w:val="0091739E"/>
    <w:rsid w:val="00920256"/>
    <w:rsid w:val="00925650"/>
    <w:rsid w:val="00932CE1"/>
    <w:rsid w:val="00933D4F"/>
    <w:rsid w:val="009348DC"/>
    <w:rsid w:val="00935200"/>
    <w:rsid w:val="00937A7F"/>
    <w:rsid w:val="009460A8"/>
    <w:rsid w:val="00955E57"/>
    <w:rsid w:val="0096498B"/>
    <w:rsid w:val="00974F45"/>
    <w:rsid w:val="00976B3F"/>
    <w:rsid w:val="009775D0"/>
    <w:rsid w:val="00982354"/>
    <w:rsid w:val="00982AAB"/>
    <w:rsid w:val="00984FDB"/>
    <w:rsid w:val="00987D7C"/>
    <w:rsid w:val="00992E8A"/>
    <w:rsid w:val="00992FB2"/>
    <w:rsid w:val="00996329"/>
    <w:rsid w:val="00996A90"/>
    <w:rsid w:val="009A09C7"/>
    <w:rsid w:val="009A2264"/>
    <w:rsid w:val="009A42E6"/>
    <w:rsid w:val="009C0F21"/>
    <w:rsid w:val="009C1D64"/>
    <w:rsid w:val="009C5973"/>
    <w:rsid w:val="009C73E8"/>
    <w:rsid w:val="009D26AC"/>
    <w:rsid w:val="009E2E61"/>
    <w:rsid w:val="009F1ECE"/>
    <w:rsid w:val="009F273C"/>
    <w:rsid w:val="009F6C97"/>
    <w:rsid w:val="00A0663B"/>
    <w:rsid w:val="00A06E29"/>
    <w:rsid w:val="00A12297"/>
    <w:rsid w:val="00A14E7B"/>
    <w:rsid w:val="00A2766E"/>
    <w:rsid w:val="00A34DA3"/>
    <w:rsid w:val="00A40168"/>
    <w:rsid w:val="00A446EF"/>
    <w:rsid w:val="00A446F5"/>
    <w:rsid w:val="00A45D53"/>
    <w:rsid w:val="00A57516"/>
    <w:rsid w:val="00A61C1D"/>
    <w:rsid w:val="00A62BF2"/>
    <w:rsid w:val="00A7356C"/>
    <w:rsid w:val="00A855EB"/>
    <w:rsid w:val="00A85CCE"/>
    <w:rsid w:val="00A92984"/>
    <w:rsid w:val="00AA3C59"/>
    <w:rsid w:val="00AA424E"/>
    <w:rsid w:val="00AA5FA2"/>
    <w:rsid w:val="00AA7917"/>
    <w:rsid w:val="00AB4005"/>
    <w:rsid w:val="00AB55DA"/>
    <w:rsid w:val="00AB797F"/>
    <w:rsid w:val="00AC0888"/>
    <w:rsid w:val="00AD0616"/>
    <w:rsid w:val="00AD2622"/>
    <w:rsid w:val="00AD2EE1"/>
    <w:rsid w:val="00AD3B52"/>
    <w:rsid w:val="00AD6BB6"/>
    <w:rsid w:val="00AD6F7C"/>
    <w:rsid w:val="00AE14A1"/>
    <w:rsid w:val="00AE232B"/>
    <w:rsid w:val="00AF23BD"/>
    <w:rsid w:val="00AF6B86"/>
    <w:rsid w:val="00B00F6A"/>
    <w:rsid w:val="00B01F60"/>
    <w:rsid w:val="00B03A76"/>
    <w:rsid w:val="00B03E72"/>
    <w:rsid w:val="00B06920"/>
    <w:rsid w:val="00B07294"/>
    <w:rsid w:val="00B17E96"/>
    <w:rsid w:val="00B232D4"/>
    <w:rsid w:val="00B23647"/>
    <w:rsid w:val="00B2605F"/>
    <w:rsid w:val="00B27D27"/>
    <w:rsid w:val="00B32E76"/>
    <w:rsid w:val="00B41376"/>
    <w:rsid w:val="00B443AE"/>
    <w:rsid w:val="00B467AB"/>
    <w:rsid w:val="00B46DFA"/>
    <w:rsid w:val="00B51DC4"/>
    <w:rsid w:val="00B55676"/>
    <w:rsid w:val="00B5759C"/>
    <w:rsid w:val="00B614AD"/>
    <w:rsid w:val="00B61818"/>
    <w:rsid w:val="00B626E4"/>
    <w:rsid w:val="00B74B7D"/>
    <w:rsid w:val="00B7528E"/>
    <w:rsid w:val="00B8031E"/>
    <w:rsid w:val="00B85442"/>
    <w:rsid w:val="00B862B6"/>
    <w:rsid w:val="00B90C01"/>
    <w:rsid w:val="00B936E7"/>
    <w:rsid w:val="00B94D1B"/>
    <w:rsid w:val="00B94E2A"/>
    <w:rsid w:val="00B963FE"/>
    <w:rsid w:val="00B970E1"/>
    <w:rsid w:val="00BA532A"/>
    <w:rsid w:val="00BB2E70"/>
    <w:rsid w:val="00BB404D"/>
    <w:rsid w:val="00BB46C0"/>
    <w:rsid w:val="00BB780F"/>
    <w:rsid w:val="00BC3584"/>
    <w:rsid w:val="00BC3FE7"/>
    <w:rsid w:val="00BD1EDD"/>
    <w:rsid w:val="00BD2801"/>
    <w:rsid w:val="00BD49E6"/>
    <w:rsid w:val="00BD7DDB"/>
    <w:rsid w:val="00BE27D5"/>
    <w:rsid w:val="00BE7FDA"/>
    <w:rsid w:val="00BF5F60"/>
    <w:rsid w:val="00BF6E3C"/>
    <w:rsid w:val="00BF7056"/>
    <w:rsid w:val="00BF7A77"/>
    <w:rsid w:val="00C01242"/>
    <w:rsid w:val="00C053E7"/>
    <w:rsid w:val="00C063AA"/>
    <w:rsid w:val="00C06E36"/>
    <w:rsid w:val="00C10848"/>
    <w:rsid w:val="00C152BA"/>
    <w:rsid w:val="00C15F11"/>
    <w:rsid w:val="00C166FA"/>
    <w:rsid w:val="00C1686A"/>
    <w:rsid w:val="00C212FE"/>
    <w:rsid w:val="00C23069"/>
    <w:rsid w:val="00C2480E"/>
    <w:rsid w:val="00C24CDB"/>
    <w:rsid w:val="00C254DB"/>
    <w:rsid w:val="00C25AF0"/>
    <w:rsid w:val="00C26B46"/>
    <w:rsid w:val="00C3279E"/>
    <w:rsid w:val="00C34DC3"/>
    <w:rsid w:val="00C36C46"/>
    <w:rsid w:val="00C430F6"/>
    <w:rsid w:val="00C50B06"/>
    <w:rsid w:val="00C51064"/>
    <w:rsid w:val="00C52131"/>
    <w:rsid w:val="00C53DD1"/>
    <w:rsid w:val="00C55A08"/>
    <w:rsid w:val="00C613E6"/>
    <w:rsid w:val="00C65F84"/>
    <w:rsid w:val="00C71B48"/>
    <w:rsid w:val="00C74B67"/>
    <w:rsid w:val="00C7727D"/>
    <w:rsid w:val="00C8102D"/>
    <w:rsid w:val="00C813E8"/>
    <w:rsid w:val="00C847AE"/>
    <w:rsid w:val="00C87E5E"/>
    <w:rsid w:val="00C87F48"/>
    <w:rsid w:val="00C90793"/>
    <w:rsid w:val="00C90796"/>
    <w:rsid w:val="00C917C4"/>
    <w:rsid w:val="00C92875"/>
    <w:rsid w:val="00C94C6B"/>
    <w:rsid w:val="00C94E9C"/>
    <w:rsid w:val="00CA0E17"/>
    <w:rsid w:val="00CA126B"/>
    <w:rsid w:val="00CA3DFC"/>
    <w:rsid w:val="00CC5E85"/>
    <w:rsid w:val="00CC6CB6"/>
    <w:rsid w:val="00CD1203"/>
    <w:rsid w:val="00CD12F5"/>
    <w:rsid w:val="00CD342B"/>
    <w:rsid w:val="00CD493D"/>
    <w:rsid w:val="00CE22CB"/>
    <w:rsid w:val="00CE6330"/>
    <w:rsid w:val="00CE75BA"/>
    <w:rsid w:val="00CF4550"/>
    <w:rsid w:val="00D02488"/>
    <w:rsid w:val="00D0570E"/>
    <w:rsid w:val="00D15891"/>
    <w:rsid w:val="00D16DAD"/>
    <w:rsid w:val="00D22C24"/>
    <w:rsid w:val="00D2731F"/>
    <w:rsid w:val="00D32EAF"/>
    <w:rsid w:val="00D501EA"/>
    <w:rsid w:val="00D50A11"/>
    <w:rsid w:val="00D5248B"/>
    <w:rsid w:val="00D52939"/>
    <w:rsid w:val="00D52D2B"/>
    <w:rsid w:val="00D6067E"/>
    <w:rsid w:val="00D628B8"/>
    <w:rsid w:val="00D67A23"/>
    <w:rsid w:val="00D71021"/>
    <w:rsid w:val="00D7107C"/>
    <w:rsid w:val="00D72DCA"/>
    <w:rsid w:val="00D7702A"/>
    <w:rsid w:val="00D82C5C"/>
    <w:rsid w:val="00D836DF"/>
    <w:rsid w:val="00D85A49"/>
    <w:rsid w:val="00D9121A"/>
    <w:rsid w:val="00D93739"/>
    <w:rsid w:val="00D93C25"/>
    <w:rsid w:val="00DA02C0"/>
    <w:rsid w:val="00DA1CA5"/>
    <w:rsid w:val="00DA6470"/>
    <w:rsid w:val="00DB1A08"/>
    <w:rsid w:val="00DB245E"/>
    <w:rsid w:val="00DB3B17"/>
    <w:rsid w:val="00DB5727"/>
    <w:rsid w:val="00DB63CE"/>
    <w:rsid w:val="00DB7E6D"/>
    <w:rsid w:val="00DB7FE7"/>
    <w:rsid w:val="00DC0B6A"/>
    <w:rsid w:val="00DC2FEE"/>
    <w:rsid w:val="00DC4F86"/>
    <w:rsid w:val="00DC7B36"/>
    <w:rsid w:val="00DD0D83"/>
    <w:rsid w:val="00DD48DE"/>
    <w:rsid w:val="00DD5E9C"/>
    <w:rsid w:val="00DE0A7C"/>
    <w:rsid w:val="00DE0AF2"/>
    <w:rsid w:val="00DE4E82"/>
    <w:rsid w:val="00DF0AEF"/>
    <w:rsid w:val="00DF0F4C"/>
    <w:rsid w:val="00DF229E"/>
    <w:rsid w:val="00DF6B98"/>
    <w:rsid w:val="00E07BE8"/>
    <w:rsid w:val="00E100E1"/>
    <w:rsid w:val="00E128FF"/>
    <w:rsid w:val="00E304EB"/>
    <w:rsid w:val="00E331D5"/>
    <w:rsid w:val="00E36E64"/>
    <w:rsid w:val="00E37C14"/>
    <w:rsid w:val="00E447B7"/>
    <w:rsid w:val="00E458BA"/>
    <w:rsid w:val="00E46EF3"/>
    <w:rsid w:val="00E5189D"/>
    <w:rsid w:val="00E53B66"/>
    <w:rsid w:val="00E54FF3"/>
    <w:rsid w:val="00E57A5D"/>
    <w:rsid w:val="00E60174"/>
    <w:rsid w:val="00E70417"/>
    <w:rsid w:val="00E7083C"/>
    <w:rsid w:val="00E71F00"/>
    <w:rsid w:val="00E7451C"/>
    <w:rsid w:val="00E76739"/>
    <w:rsid w:val="00E80985"/>
    <w:rsid w:val="00E839C6"/>
    <w:rsid w:val="00E84BB4"/>
    <w:rsid w:val="00E87B65"/>
    <w:rsid w:val="00E9118C"/>
    <w:rsid w:val="00E91958"/>
    <w:rsid w:val="00EB3043"/>
    <w:rsid w:val="00EB4AE4"/>
    <w:rsid w:val="00EB575F"/>
    <w:rsid w:val="00EC3680"/>
    <w:rsid w:val="00EC6788"/>
    <w:rsid w:val="00ED5B8F"/>
    <w:rsid w:val="00ED5F64"/>
    <w:rsid w:val="00EE6EB8"/>
    <w:rsid w:val="00EE7912"/>
    <w:rsid w:val="00EF00F7"/>
    <w:rsid w:val="00EF0159"/>
    <w:rsid w:val="00EF6079"/>
    <w:rsid w:val="00F004AD"/>
    <w:rsid w:val="00F027B2"/>
    <w:rsid w:val="00F04576"/>
    <w:rsid w:val="00F137D4"/>
    <w:rsid w:val="00F20169"/>
    <w:rsid w:val="00F20567"/>
    <w:rsid w:val="00F21989"/>
    <w:rsid w:val="00F243DB"/>
    <w:rsid w:val="00F34283"/>
    <w:rsid w:val="00F36F6F"/>
    <w:rsid w:val="00F5770A"/>
    <w:rsid w:val="00F624BA"/>
    <w:rsid w:val="00F65AF9"/>
    <w:rsid w:val="00F66142"/>
    <w:rsid w:val="00F7073A"/>
    <w:rsid w:val="00F7156E"/>
    <w:rsid w:val="00F71E0B"/>
    <w:rsid w:val="00F7587D"/>
    <w:rsid w:val="00F80C65"/>
    <w:rsid w:val="00F82322"/>
    <w:rsid w:val="00F82804"/>
    <w:rsid w:val="00F91752"/>
    <w:rsid w:val="00F91A0B"/>
    <w:rsid w:val="00F92C87"/>
    <w:rsid w:val="00F954E1"/>
    <w:rsid w:val="00FA052E"/>
    <w:rsid w:val="00FB7479"/>
    <w:rsid w:val="00FC02C4"/>
    <w:rsid w:val="00FC1E84"/>
    <w:rsid w:val="00FC5EEF"/>
    <w:rsid w:val="00FD0D3D"/>
    <w:rsid w:val="00FD0F73"/>
    <w:rsid w:val="00FD3E5C"/>
    <w:rsid w:val="00FD7DE6"/>
    <w:rsid w:val="00FE70D3"/>
    <w:rsid w:val="00FF399E"/>
    <w:rsid w:val="00FF4945"/>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30FC1"/>
  <w15:docId w15:val="{C2E34B50-BD93-46E2-9378-D8915B95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0BD"/>
    <w:pPr>
      <w:spacing w:after="120" w:line="240" w:lineRule="atLeast"/>
      <w:jc w:val="both"/>
    </w:pPr>
    <w:rPr>
      <w:rFonts w:cs="Times"/>
      <w:sz w:val="21"/>
      <w:szCs w:val="21"/>
    </w:rPr>
  </w:style>
  <w:style w:type="paragraph" w:styleId="berschrift1">
    <w:name w:val="heading 1"/>
    <w:aliases w:val="Kapitelüberschrift"/>
    <w:basedOn w:val="Standard"/>
    <w:next w:val="Standard"/>
    <w:link w:val="berschrift1Zchn"/>
    <w:qFormat/>
    <w:rsid w:val="00364A89"/>
    <w:pPr>
      <w:keepNext/>
      <w:keepLines/>
      <w:pageBreakBefore/>
      <w:numPr>
        <w:numId w:val="12"/>
      </w:numPr>
      <w:suppressAutoHyphens/>
      <w:spacing w:after="150" w:line="290" w:lineRule="atLeast"/>
      <w:jc w:val="left"/>
      <w:outlineLvl w:val="0"/>
    </w:pPr>
    <w:rPr>
      <w:rFonts w:ascii="Arial" w:hAnsi="Arial"/>
      <w:b/>
      <w:kern w:val="32"/>
      <w:sz w:val="25"/>
      <w:szCs w:val="25"/>
    </w:rPr>
  </w:style>
  <w:style w:type="paragraph" w:styleId="berschrift2">
    <w:name w:val="heading 2"/>
    <w:aliases w:val="1. Überschriftenebene"/>
    <w:basedOn w:val="berschrift1"/>
    <w:next w:val="Standard"/>
    <w:link w:val="berschrift2Zchn"/>
    <w:qFormat/>
    <w:rsid w:val="00364A89"/>
    <w:pPr>
      <w:pageBreakBefore w:val="0"/>
      <w:numPr>
        <w:ilvl w:val="1"/>
      </w:numPr>
      <w:spacing w:before="480" w:after="120" w:line="240" w:lineRule="atLeast"/>
      <w:outlineLvl w:val="1"/>
    </w:pPr>
    <w:rPr>
      <w:sz w:val="21"/>
      <w:szCs w:val="21"/>
    </w:rPr>
  </w:style>
  <w:style w:type="paragraph" w:styleId="berschrift3">
    <w:name w:val="heading 3"/>
    <w:aliases w:val="2. Überschriftenebene"/>
    <w:basedOn w:val="berschrift2"/>
    <w:next w:val="Standard"/>
    <w:qFormat/>
    <w:rsid w:val="00794695"/>
    <w:pPr>
      <w:numPr>
        <w:ilvl w:val="2"/>
      </w:numPr>
      <w:spacing w:before="240"/>
      <w:outlineLvl w:val="2"/>
    </w:pPr>
    <w:rPr>
      <w:rFonts w:eastAsia="Times New Roman"/>
      <w:sz w:val="19"/>
      <w:szCs w:val="19"/>
    </w:rPr>
  </w:style>
  <w:style w:type="paragraph" w:styleId="berschrift4">
    <w:name w:val="heading 4"/>
    <w:aliases w:val="3. Überschriftenebene"/>
    <w:basedOn w:val="berschrift3"/>
    <w:next w:val="Standard"/>
    <w:qFormat/>
    <w:rsid w:val="00364A89"/>
    <w:pPr>
      <w:numPr>
        <w:ilvl w:val="3"/>
      </w:numPr>
      <w:outlineLvl w:val="3"/>
    </w:pPr>
  </w:style>
  <w:style w:type="paragraph" w:styleId="berschrift5">
    <w:name w:val="heading 5"/>
    <w:aliases w:val="4. Überschriftenebene"/>
    <w:basedOn w:val="Standard"/>
    <w:next w:val="Standard"/>
    <w:qFormat/>
    <w:rsid w:val="00460F61"/>
    <w:pPr>
      <w:spacing w:before="120" w:after="0"/>
      <w:outlineLvl w:val="4"/>
    </w:pPr>
    <w:rPr>
      <w:b/>
      <w:sz w:val="19"/>
    </w:rPr>
  </w:style>
  <w:style w:type="paragraph" w:styleId="berschrift6">
    <w:name w:val="heading 6"/>
    <w:aliases w:val="5. Überschriftenebene"/>
    <w:basedOn w:val="Standard"/>
    <w:next w:val="Standard"/>
    <w:qFormat/>
    <w:rsid w:val="00460F61"/>
    <w:pPr>
      <w:keepNext/>
      <w:tabs>
        <w:tab w:val="right" w:leader="dot" w:pos="7938"/>
      </w:tabs>
      <w:outlineLvl w:val="5"/>
    </w:pPr>
    <w:rPr>
      <w:rFonts w:cs="Tahoma"/>
      <w:bCs/>
      <w:i/>
      <w:sz w:val="19"/>
      <w:szCs w:val="27"/>
    </w:rPr>
  </w:style>
  <w:style w:type="paragraph" w:styleId="berschrift7">
    <w:name w:val="heading 7"/>
    <w:basedOn w:val="Standard"/>
    <w:next w:val="Standard"/>
    <w:semiHidden/>
    <w:qFormat/>
    <w:rsid w:val="004E0436"/>
    <w:pPr>
      <w:keepNext/>
      <w:tabs>
        <w:tab w:val="right" w:leader="dot" w:pos="8505"/>
      </w:tabs>
      <w:outlineLvl w:val="6"/>
    </w:pPr>
    <w:rPr>
      <w:rFonts w:cs="Tahoma"/>
      <w:b/>
      <w:bCs/>
      <w:szCs w:val="27"/>
    </w:rPr>
  </w:style>
  <w:style w:type="paragraph" w:styleId="berschrift8">
    <w:name w:val="heading 8"/>
    <w:basedOn w:val="Standard"/>
    <w:next w:val="Standard"/>
    <w:semiHidden/>
    <w:qFormat/>
    <w:rsid w:val="004E0436"/>
    <w:pPr>
      <w:spacing w:before="240" w:after="60"/>
      <w:outlineLvl w:val="7"/>
    </w:pPr>
    <w:rPr>
      <w:rFonts w:cs="Times New Roman"/>
      <w:i/>
      <w:iCs/>
      <w:szCs w:val="24"/>
    </w:rPr>
  </w:style>
  <w:style w:type="paragraph" w:styleId="berschrift9">
    <w:name w:val="heading 9"/>
    <w:basedOn w:val="Standard"/>
    <w:next w:val="Standard"/>
    <w:uiPriority w:val="49"/>
    <w:semiHidden/>
    <w:qFormat/>
    <w:rsid w:val="004E043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2006BF"/>
    <w:pPr>
      <w:numPr>
        <w:numId w:val="13"/>
      </w:numPr>
      <w:contextualSpacing/>
    </w:pPr>
  </w:style>
  <w:style w:type="paragraph" w:customStyle="1" w:styleId="FormatvorlageListItemNach0pt">
    <w:name w:val="Formatvorlage List_Item + Nach:  0 pt"/>
    <w:basedOn w:val="Aufzhlung"/>
    <w:semiHidden/>
    <w:rsid w:val="00330FCA"/>
    <w:pPr>
      <w:numPr>
        <w:numId w:val="0"/>
      </w:numPr>
      <w:spacing w:after="0"/>
    </w:pPr>
    <w:rPr>
      <w:rFonts w:eastAsia="Times New Roman" w:cs="Times New Roman"/>
    </w:rPr>
  </w:style>
  <w:style w:type="paragraph" w:styleId="Kopfzeile">
    <w:name w:val="header"/>
    <w:basedOn w:val="Standard"/>
    <w:rsid w:val="00852A7E"/>
    <w:pPr>
      <w:pBdr>
        <w:bottom w:val="single" w:sz="4" w:space="2" w:color="auto"/>
      </w:pBdr>
      <w:tabs>
        <w:tab w:val="right" w:pos="7201"/>
      </w:tabs>
    </w:pPr>
    <w:rPr>
      <w:rFonts w:ascii="Arial" w:hAnsi="Arial"/>
      <w:sz w:val="17"/>
      <w:szCs w:val="17"/>
    </w:rPr>
  </w:style>
  <w:style w:type="paragraph" w:styleId="Fuzeile">
    <w:name w:val="footer"/>
    <w:basedOn w:val="Standard"/>
    <w:rsid w:val="009C1D64"/>
    <w:pPr>
      <w:tabs>
        <w:tab w:val="right" w:pos="9072"/>
      </w:tabs>
      <w:spacing w:after="0" w:line="180" w:lineRule="atLeast"/>
      <w:jc w:val="left"/>
    </w:pPr>
    <w:rPr>
      <w:rFonts w:ascii="Arial" w:hAnsi="Arial"/>
      <w:sz w:val="16"/>
      <w:szCs w:val="16"/>
    </w:rPr>
  </w:style>
  <w:style w:type="paragraph" w:customStyle="1" w:styleId="ListItem2">
    <w:name w:val="List_Item_2"/>
    <w:basedOn w:val="Aufzhlung"/>
    <w:semiHidden/>
    <w:rsid w:val="004E0436"/>
    <w:pPr>
      <w:numPr>
        <w:ilvl w:val="1"/>
        <w:numId w:val="6"/>
      </w:numPr>
      <w:tabs>
        <w:tab w:val="left" w:pos="454"/>
      </w:tabs>
    </w:pPr>
  </w:style>
  <w:style w:type="paragraph" w:styleId="Abbildungsverzeichnis">
    <w:name w:val="table of figures"/>
    <w:basedOn w:val="Standard"/>
    <w:next w:val="Standard"/>
    <w:semiHidden/>
    <w:rsid w:val="004E0436"/>
    <w:pPr>
      <w:ind w:left="480" w:hanging="480"/>
    </w:pPr>
  </w:style>
  <w:style w:type="paragraph" w:styleId="Anrede">
    <w:name w:val="Salutation"/>
    <w:basedOn w:val="Standard"/>
    <w:next w:val="Standard"/>
    <w:semiHidden/>
    <w:rsid w:val="004E0436"/>
  </w:style>
  <w:style w:type="character" w:customStyle="1" w:styleId="anweisung">
    <w:name w:val="anweisung"/>
    <w:basedOn w:val="Absatz-Standardschriftart"/>
    <w:semiHidden/>
    <w:rsid w:val="004E0436"/>
    <w:rPr>
      <w:i/>
    </w:rPr>
  </w:style>
  <w:style w:type="paragraph" w:customStyle="1" w:styleId="Anweisung0">
    <w:name w:val="Anweisung"/>
    <w:basedOn w:val="Standard"/>
    <w:semiHidden/>
    <w:rsid w:val="004E0436"/>
    <w:rPr>
      <w:i/>
      <w:sz w:val="22"/>
    </w:rPr>
  </w:style>
  <w:style w:type="character" w:customStyle="1" w:styleId="apple-converted-space">
    <w:name w:val="apple-converted-space"/>
    <w:basedOn w:val="Absatz-Standardschriftart"/>
    <w:semiHidden/>
    <w:rsid w:val="004E0436"/>
  </w:style>
  <w:style w:type="paragraph" w:customStyle="1" w:styleId="AufzhlPunkt">
    <w:name w:val="Aufzähl Punkt"/>
    <w:basedOn w:val="Standard"/>
    <w:semiHidden/>
    <w:rsid w:val="004E0436"/>
    <w:pPr>
      <w:widowControl w:val="0"/>
      <w:spacing w:before="60" w:after="60"/>
    </w:pPr>
    <w:rPr>
      <w:rFonts w:eastAsia="Times New Roman"/>
      <w:sz w:val="20"/>
    </w:rPr>
  </w:style>
  <w:style w:type="paragraph" w:styleId="Aufzhlungszeichen">
    <w:name w:val="List Bullet"/>
    <w:basedOn w:val="Standard"/>
    <w:autoRedefine/>
    <w:semiHidden/>
    <w:rsid w:val="00050035"/>
  </w:style>
  <w:style w:type="paragraph" w:styleId="Aufzhlungszeichen2">
    <w:name w:val="List Bullet 2"/>
    <w:basedOn w:val="Standard"/>
    <w:autoRedefine/>
    <w:semiHidden/>
    <w:rsid w:val="004E0436"/>
    <w:pPr>
      <w:numPr>
        <w:numId w:val="2"/>
      </w:numPr>
    </w:pPr>
  </w:style>
  <w:style w:type="paragraph" w:styleId="Aufzhlungszeichen3">
    <w:name w:val="List Bullet 3"/>
    <w:basedOn w:val="Standard"/>
    <w:autoRedefine/>
    <w:semiHidden/>
    <w:rsid w:val="004E0436"/>
    <w:pPr>
      <w:numPr>
        <w:numId w:val="3"/>
      </w:numPr>
    </w:pPr>
  </w:style>
  <w:style w:type="paragraph" w:styleId="Aufzhlungszeichen4">
    <w:name w:val="List Bullet 4"/>
    <w:basedOn w:val="Standard"/>
    <w:autoRedefine/>
    <w:semiHidden/>
    <w:rsid w:val="004E0436"/>
    <w:pPr>
      <w:numPr>
        <w:numId w:val="4"/>
      </w:numPr>
    </w:pPr>
  </w:style>
  <w:style w:type="paragraph" w:styleId="Aufzhlungszeichen5">
    <w:name w:val="List Bullet 5"/>
    <w:basedOn w:val="Standard"/>
    <w:autoRedefine/>
    <w:semiHidden/>
    <w:rsid w:val="004E0436"/>
    <w:pPr>
      <w:numPr>
        <w:numId w:val="5"/>
      </w:numPr>
    </w:pPr>
  </w:style>
  <w:style w:type="paragraph" w:customStyle="1" w:styleId="Ausfllfeld">
    <w:name w:val="Ausfüllfeld"/>
    <w:basedOn w:val="Standard"/>
    <w:semiHidden/>
    <w:rsid w:val="004E0436"/>
    <w:pPr>
      <w:pBdr>
        <w:top w:val="single" w:sz="4" w:space="1" w:color="000000"/>
        <w:left w:val="single" w:sz="4" w:space="4" w:color="000000"/>
        <w:bottom w:val="single" w:sz="4" w:space="1" w:color="000000"/>
        <w:right w:val="single" w:sz="4" w:space="4" w:color="000000"/>
      </w:pBdr>
      <w:spacing w:line="1600" w:lineRule="exact"/>
    </w:pPr>
  </w:style>
  <w:style w:type="paragraph" w:styleId="Beschriftung">
    <w:name w:val="caption"/>
    <w:basedOn w:val="Standard"/>
    <w:qFormat/>
    <w:rsid w:val="00161913"/>
    <w:pPr>
      <w:suppressLineNumbers/>
      <w:spacing w:before="120"/>
    </w:pPr>
    <w:rPr>
      <w:rFonts w:ascii="Arial" w:hAnsi="Arial" w:cs="Tahoma"/>
      <w:iCs/>
      <w:sz w:val="17"/>
      <w:szCs w:val="17"/>
    </w:rPr>
  </w:style>
  <w:style w:type="paragraph" w:styleId="Blocktext">
    <w:name w:val="Block Text"/>
    <w:basedOn w:val="Standard"/>
    <w:semiHidden/>
    <w:rsid w:val="004E0436"/>
    <w:pPr>
      <w:ind w:left="1440" w:right="1440"/>
    </w:pPr>
  </w:style>
  <w:style w:type="paragraph" w:customStyle="1" w:styleId="Checklisteneintrag">
    <w:name w:val="Checklisteneintrag"/>
    <w:basedOn w:val="Standard"/>
    <w:semiHidden/>
    <w:rsid w:val="004E0436"/>
    <w:pPr>
      <w:pBdr>
        <w:top w:val="single" w:sz="4" w:space="1" w:color="000000"/>
        <w:left w:val="single" w:sz="4" w:space="4" w:color="000000"/>
        <w:bottom w:val="single" w:sz="4" w:space="1" w:color="000000"/>
        <w:right w:val="single" w:sz="4" w:space="4" w:color="000000"/>
      </w:pBdr>
    </w:pPr>
    <w:rPr>
      <w:rFonts w:ascii="Tahoma" w:hAnsi="Tahoma"/>
    </w:rPr>
  </w:style>
  <w:style w:type="paragraph" w:styleId="Datum">
    <w:name w:val="Date"/>
    <w:basedOn w:val="Standard"/>
    <w:next w:val="Standard"/>
    <w:semiHidden/>
    <w:rsid w:val="004E0436"/>
  </w:style>
  <w:style w:type="paragraph" w:styleId="Dokumentstruktur">
    <w:name w:val="Document Map"/>
    <w:basedOn w:val="Standard"/>
    <w:semiHidden/>
    <w:rsid w:val="004E0436"/>
    <w:pPr>
      <w:shd w:val="clear" w:color="auto" w:fill="000080"/>
    </w:pPr>
    <w:rPr>
      <w:rFonts w:ascii="Tahoma" w:hAnsi="Tahoma" w:cs="Tahoma"/>
    </w:rPr>
  </w:style>
  <w:style w:type="paragraph" w:styleId="E-Mail-Signatur">
    <w:name w:val="E-mail Signature"/>
    <w:basedOn w:val="Standard"/>
    <w:semiHidden/>
    <w:rsid w:val="004E0436"/>
  </w:style>
  <w:style w:type="paragraph" w:styleId="Endnotentext">
    <w:name w:val="endnote text"/>
    <w:basedOn w:val="Standard"/>
    <w:semiHidden/>
    <w:rsid w:val="004E0436"/>
    <w:rPr>
      <w:sz w:val="20"/>
    </w:rPr>
  </w:style>
  <w:style w:type="paragraph" w:customStyle="1" w:styleId="Frage">
    <w:name w:val="Frage"/>
    <w:basedOn w:val="Standard"/>
    <w:semiHidden/>
    <w:rsid w:val="004E0436"/>
    <w:pPr>
      <w:pBdr>
        <w:top w:val="single" w:sz="4" w:space="1" w:color="000000"/>
        <w:left w:val="single" w:sz="4" w:space="4" w:color="000000"/>
        <w:bottom w:val="single" w:sz="4" w:space="1" w:color="000000"/>
        <w:right w:val="single" w:sz="4" w:space="4" w:color="000000"/>
      </w:pBdr>
      <w:shd w:val="clear" w:color="auto" w:fill="99CCFF"/>
    </w:pPr>
  </w:style>
  <w:style w:type="paragraph" w:styleId="Fu-Endnotenberschrift">
    <w:name w:val="Note Heading"/>
    <w:basedOn w:val="Standard"/>
    <w:next w:val="Standard"/>
    <w:rsid w:val="004E0436"/>
  </w:style>
  <w:style w:type="paragraph" w:styleId="Funotentext">
    <w:name w:val="footnote text"/>
    <w:basedOn w:val="Standard"/>
    <w:rsid w:val="000F29E1"/>
    <w:pPr>
      <w:spacing w:after="0"/>
      <w:ind w:left="227" w:hanging="227"/>
    </w:pPr>
    <w:rPr>
      <w:sz w:val="20"/>
      <w:szCs w:val="20"/>
    </w:rPr>
  </w:style>
  <w:style w:type="paragraph" w:styleId="Gruformel">
    <w:name w:val="Closing"/>
    <w:basedOn w:val="Standard"/>
    <w:semiHidden/>
    <w:rsid w:val="004E0436"/>
    <w:pPr>
      <w:ind w:left="4252"/>
    </w:pPr>
  </w:style>
  <w:style w:type="character" w:styleId="Hervorhebung">
    <w:name w:val="Emphasis"/>
    <w:basedOn w:val="Absatz-Standardschriftart"/>
    <w:qFormat/>
    <w:rsid w:val="004E0436"/>
    <w:rPr>
      <w:i/>
    </w:rPr>
  </w:style>
  <w:style w:type="paragraph" w:styleId="HTMLAdresse">
    <w:name w:val="HTML Address"/>
    <w:basedOn w:val="Standard"/>
    <w:semiHidden/>
    <w:rsid w:val="004E0436"/>
    <w:rPr>
      <w:i/>
      <w:iCs/>
    </w:rPr>
  </w:style>
  <w:style w:type="paragraph" w:styleId="HTMLVorformatiert">
    <w:name w:val="HTML Preformatted"/>
    <w:basedOn w:val="Standard"/>
    <w:semiHidden/>
    <w:rsid w:val="004E0436"/>
    <w:rPr>
      <w:rFonts w:ascii="Courier New" w:hAnsi="Courier New" w:cs="Courier New"/>
      <w:sz w:val="20"/>
    </w:rPr>
  </w:style>
  <w:style w:type="character" w:styleId="Hyperlink">
    <w:name w:val="Hyperlink"/>
    <w:basedOn w:val="Absatz-Standardschriftart"/>
    <w:uiPriority w:val="99"/>
    <w:rsid w:val="004E0436"/>
    <w:rPr>
      <w:color w:val="0000FF"/>
      <w:u w:val="single"/>
    </w:rPr>
  </w:style>
  <w:style w:type="paragraph" w:styleId="Index1">
    <w:name w:val="index 1"/>
    <w:basedOn w:val="Standard"/>
    <w:next w:val="Standard"/>
    <w:rsid w:val="005124B0"/>
    <w:pPr>
      <w:suppressAutoHyphens/>
      <w:spacing w:after="0"/>
      <w:ind w:left="227" w:hanging="227"/>
      <w:jc w:val="left"/>
    </w:pPr>
    <w:rPr>
      <w:sz w:val="20"/>
      <w:szCs w:val="20"/>
    </w:rPr>
  </w:style>
  <w:style w:type="paragraph" w:styleId="Index2">
    <w:name w:val="index 2"/>
    <w:basedOn w:val="Index1"/>
    <w:next w:val="Standard"/>
    <w:rsid w:val="00B90C01"/>
    <w:pPr>
      <w:numPr>
        <w:numId w:val="14"/>
      </w:numPr>
    </w:pPr>
  </w:style>
  <w:style w:type="paragraph" w:styleId="Index3">
    <w:name w:val="index 3"/>
    <w:basedOn w:val="Standard"/>
    <w:next w:val="Standard"/>
    <w:autoRedefine/>
    <w:semiHidden/>
    <w:rsid w:val="004E0436"/>
    <w:pPr>
      <w:ind w:left="720" w:hanging="240"/>
    </w:pPr>
  </w:style>
  <w:style w:type="paragraph" w:styleId="Index4">
    <w:name w:val="index 4"/>
    <w:basedOn w:val="Standard"/>
    <w:next w:val="Standard"/>
    <w:autoRedefine/>
    <w:semiHidden/>
    <w:rsid w:val="004E0436"/>
    <w:pPr>
      <w:ind w:left="960" w:hanging="240"/>
    </w:pPr>
  </w:style>
  <w:style w:type="paragraph" w:styleId="Index5">
    <w:name w:val="index 5"/>
    <w:basedOn w:val="Standard"/>
    <w:next w:val="Standard"/>
    <w:autoRedefine/>
    <w:semiHidden/>
    <w:rsid w:val="004E0436"/>
    <w:pPr>
      <w:ind w:left="1200" w:hanging="240"/>
    </w:pPr>
  </w:style>
  <w:style w:type="paragraph" w:styleId="Index6">
    <w:name w:val="index 6"/>
    <w:basedOn w:val="Standard"/>
    <w:next w:val="Standard"/>
    <w:autoRedefine/>
    <w:semiHidden/>
    <w:rsid w:val="004E0436"/>
    <w:pPr>
      <w:ind w:left="1440" w:hanging="240"/>
    </w:pPr>
  </w:style>
  <w:style w:type="paragraph" w:styleId="Index7">
    <w:name w:val="index 7"/>
    <w:basedOn w:val="Standard"/>
    <w:next w:val="Standard"/>
    <w:autoRedefine/>
    <w:semiHidden/>
    <w:rsid w:val="004E0436"/>
    <w:pPr>
      <w:ind w:left="1680" w:hanging="240"/>
    </w:pPr>
  </w:style>
  <w:style w:type="paragraph" w:styleId="Index8">
    <w:name w:val="index 8"/>
    <w:basedOn w:val="Standard"/>
    <w:next w:val="Standard"/>
    <w:autoRedefine/>
    <w:semiHidden/>
    <w:rsid w:val="004E0436"/>
    <w:pPr>
      <w:ind w:left="1920" w:hanging="240"/>
    </w:pPr>
  </w:style>
  <w:style w:type="paragraph" w:styleId="Index9">
    <w:name w:val="index 9"/>
    <w:basedOn w:val="Standard"/>
    <w:next w:val="Standard"/>
    <w:autoRedefine/>
    <w:semiHidden/>
    <w:rsid w:val="004E0436"/>
    <w:pPr>
      <w:ind w:left="2160" w:hanging="240"/>
    </w:pPr>
  </w:style>
  <w:style w:type="paragraph" w:styleId="Indexberschrift">
    <w:name w:val="index heading"/>
    <w:basedOn w:val="Standard"/>
    <w:next w:val="Index1"/>
    <w:semiHidden/>
    <w:rsid w:val="00687CFB"/>
    <w:pPr>
      <w:spacing w:before="240" w:after="0"/>
    </w:pPr>
    <w:rPr>
      <w:rFonts w:ascii="Arial" w:hAnsi="Arial" w:cs="Arial"/>
      <w:b/>
      <w:bCs/>
      <w:sz w:val="20"/>
      <w:szCs w:val="20"/>
    </w:rPr>
  </w:style>
  <w:style w:type="paragraph" w:styleId="Kommentartext">
    <w:name w:val="annotation text"/>
    <w:basedOn w:val="Standard"/>
    <w:link w:val="KommentartextZchn"/>
    <w:semiHidden/>
    <w:rsid w:val="004E0436"/>
    <w:rPr>
      <w:sz w:val="20"/>
    </w:rPr>
  </w:style>
  <w:style w:type="paragraph" w:styleId="Liste">
    <w:name w:val="List"/>
    <w:basedOn w:val="Standard"/>
    <w:semiHidden/>
    <w:rsid w:val="00114DDE"/>
    <w:rPr>
      <w:rFonts w:cs="Tahoma"/>
    </w:rPr>
  </w:style>
  <w:style w:type="paragraph" w:styleId="Liste2">
    <w:name w:val="List 2"/>
    <w:basedOn w:val="Standard"/>
    <w:semiHidden/>
    <w:rsid w:val="004E0436"/>
    <w:pPr>
      <w:ind w:left="566" w:hanging="283"/>
    </w:pPr>
  </w:style>
  <w:style w:type="paragraph" w:styleId="Liste3">
    <w:name w:val="List 3"/>
    <w:basedOn w:val="Standard"/>
    <w:semiHidden/>
    <w:rsid w:val="004E0436"/>
    <w:pPr>
      <w:ind w:left="849" w:hanging="283"/>
    </w:pPr>
  </w:style>
  <w:style w:type="paragraph" w:styleId="Liste4">
    <w:name w:val="List 4"/>
    <w:basedOn w:val="Standard"/>
    <w:semiHidden/>
    <w:rsid w:val="004E0436"/>
    <w:pPr>
      <w:ind w:left="1132" w:hanging="283"/>
    </w:pPr>
  </w:style>
  <w:style w:type="paragraph" w:styleId="Liste5">
    <w:name w:val="List 5"/>
    <w:basedOn w:val="Standard"/>
    <w:semiHidden/>
    <w:rsid w:val="004E0436"/>
    <w:pPr>
      <w:ind w:left="1415" w:hanging="283"/>
    </w:pPr>
  </w:style>
  <w:style w:type="paragraph" w:styleId="Listenfortsetzung">
    <w:name w:val="List Continue"/>
    <w:basedOn w:val="Standard"/>
    <w:semiHidden/>
    <w:rsid w:val="004E0436"/>
    <w:pPr>
      <w:ind w:left="283"/>
    </w:pPr>
  </w:style>
  <w:style w:type="paragraph" w:styleId="Listenfortsetzung2">
    <w:name w:val="List Continue 2"/>
    <w:basedOn w:val="Standard"/>
    <w:semiHidden/>
    <w:rsid w:val="004E0436"/>
    <w:pPr>
      <w:ind w:left="566"/>
    </w:pPr>
  </w:style>
  <w:style w:type="paragraph" w:styleId="Listenfortsetzung3">
    <w:name w:val="List Continue 3"/>
    <w:basedOn w:val="Standard"/>
    <w:semiHidden/>
    <w:rsid w:val="004E0436"/>
    <w:pPr>
      <w:ind w:left="849"/>
    </w:pPr>
  </w:style>
  <w:style w:type="paragraph" w:styleId="Listenfortsetzung4">
    <w:name w:val="List Continue 4"/>
    <w:basedOn w:val="Standard"/>
    <w:semiHidden/>
    <w:rsid w:val="004E0436"/>
    <w:pPr>
      <w:ind w:left="1132"/>
    </w:pPr>
  </w:style>
  <w:style w:type="paragraph" w:styleId="Listenfortsetzung5">
    <w:name w:val="List Continue 5"/>
    <w:basedOn w:val="Standard"/>
    <w:semiHidden/>
    <w:rsid w:val="004E0436"/>
    <w:pPr>
      <w:ind w:left="1415"/>
    </w:pPr>
  </w:style>
  <w:style w:type="paragraph" w:styleId="Listennummer">
    <w:name w:val="List Number"/>
    <w:basedOn w:val="Standard"/>
    <w:semiHidden/>
    <w:rsid w:val="004E0436"/>
    <w:pPr>
      <w:numPr>
        <w:numId w:val="7"/>
      </w:numPr>
    </w:pPr>
  </w:style>
  <w:style w:type="paragraph" w:styleId="Listennummer2">
    <w:name w:val="List Number 2"/>
    <w:basedOn w:val="Standard"/>
    <w:semiHidden/>
    <w:rsid w:val="004E0436"/>
    <w:pPr>
      <w:numPr>
        <w:numId w:val="8"/>
      </w:numPr>
    </w:pPr>
  </w:style>
  <w:style w:type="paragraph" w:styleId="Listennummer3">
    <w:name w:val="List Number 3"/>
    <w:basedOn w:val="Standard"/>
    <w:semiHidden/>
    <w:rsid w:val="004E0436"/>
    <w:pPr>
      <w:numPr>
        <w:numId w:val="9"/>
      </w:numPr>
    </w:pPr>
  </w:style>
  <w:style w:type="paragraph" w:styleId="Listennummer4">
    <w:name w:val="List Number 4"/>
    <w:basedOn w:val="Standard"/>
    <w:semiHidden/>
    <w:rsid w:val="004E0436"/>
    <w:pPr>
      <w:numPr>
        <w:numId w:val="10"/>
      </w:numPr>
    </w:pPr>
  </w:style>
  <w:style w:type="paragraph" w:styleId="Listennummer5">
    <w:name w:val="List Number 5"/>
    <w:basedOn w:val="Standard"/>
    <w:semiHidden/>
    <w:rsid w:val="004E0436"/>
    <w:pPr>
      <w:numPr>
        <w:numId w:val="11"/>
      </w:numPr>
    </w:pPr>
  </w:style>
  <w:style w:type="paragraph" w:styleId="Makrotext">
    <w:name w:val="macro"/>
    <w:semiHidden/>
    <w:rsid w:val="004E0436"/>
    <w:pPr>
      <w:tabs>
        <w:tab w:val="left" w:pos="480"/>
        <w:tab w:val="left" w:pos="960"/>
        <w:tab w:val="left" w:pos="1440"/>
        <w:tab w:val="left" w:pos="1920"/>
        <w:tab w:val="left" w:pos="2400"/>
        <w:tab w:val="left" w:pos="2880"/>
        <w:tab w:val="left" w:pos="3360"/>
        <w:tab w:val="left" w:pos="3840"/>
        <w:tab w:val="left" w:pos="4320"/>
      </w:tabs>
      <w:suppressAutoHyphens/>
      <w:spacing w:after="120"/>
      <w:jc w:val="both"/>
    </w:pPr>
    <w:rPr>
      <w:rFonts w:ascii="Courier New" w:hAnsi="Courier New" w:cs="Courier New"/>
    </w:rPr>
  </w:style>
  <w:style w:type="paragraph" w:styleId="Nachrichtenkopf">
    <w:name w:val="Message Header"/>
    <w:basedOn w:val="Standard"/>
    <w:semiHidden/>
    <w:rsid w:val="004E04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semiHidden/>
    <w:rsid w:val="004E0436"/>
    <w:rPr>
      <w:rFonts w:ascii="Courier New" w:hAnsi="Courier New" w:cs="Courier New"/>
      <w:sz w:val="20"/>
    </w:rPr>
  </w:style>
  <w:style w:type="paragraph" w:styleId="Rechtsgrundlagenverzeichnis">
    <w:name w:val="table of authorities"/>
    <w:basedOn w:val="Standard"/>
    <w:next w:val="Standard"/>
    <w:semiHidden/>
    <w:rsid w:val="004E0436"/>
    <w:pPr>
      <w:ind w:left="240" w:hanging="240"/>
    </w:pPr>
  </w:style>
  <w:style w:type="paragraph" w:styleId="RGV-berschrift">
    <w:name w:val="toa heading"/>
    <w:basedOn w:val="Standard"/>
    <w:next w:val="Standard"/>
    <w:semiHidden/>
    <w:rsid w:val="004E0436"/>
    <w:pPr>
      <w:spacing w:before="120"/>
    </w:pPr>
    <w:rPr>
      <w:rFonts w:ascii="Arial" w:hAnsi="Arial" w:cs="Arial"/>
      <w:b/>
      <w:bCs/>
      <w:szCs w:val="24"/>
    </w:rPr>
  </w:style>
  <w:style w:type="character" w:styleId="Seitenzahl">
    <w:name w:val="page number"/>
    <w:basedOn w:val="Absatz-Standardschriftart"/>
    <w:rsid w:val="00DF0AEF"/>
    <w:rPr>
      <w:rFonts w:ascii="Arial" w:hAnsi="Arial"/>
      <w:sz w:val="18"/>
      <w:szCs w:val="18"/>
    </w:rPr>
  </w:style>
  <w:style w:type="paragraph" w:styleId="Titel">
    <w:name w:val="Title"/>
    <w:basedOn w:val="Standard"/>
    <w:semiHidden/>
    <w:qFormat/>
    <w:rsid w:val="004E0436"/>
    <w:pPr>
      <w:spacing w:before="240" w:after="60"/>
      <w:jc w:val="center"/>
      <w:outlineLvl w:val="0"/>
    </w:pPr>
    <w:rPr>
      <w:rFonts w:ascii="Arial" w:hAnsi="Arial" w:cs="Arial"/>
      <w:b/>
      <w:bCs/>
      <w:kern w:val="28"/>
      <w:sz w:val="32"/>
      <w:szCs w:val="32"/>
    </w:rPr>
  </w:style>
  <w:style w:type="paragraph" w:customStyle="1" w:styleId="berschrift">
    <w:name w:val="Überschrift"/>
    <w:basedOn w:val="Standard"/>
    <w:next w:val="Standard"/>
    <w:semiHidden/>
    <w:rsid w:val="004E0436"/>
    <w:pPr>
      <w:keepNext/>
      <w:spacing w:before="240"/>
    </w:pPr>
    <w:rPr>
      <w:rFonts w:ascii="Arial" w:eastAsia="Arial Unicode MS" w:hAnsi="Arial" w:cs="Tahoma"/>
      <w:sz w:val="28"/>
      <w:szCs w:val="28"/>
    </w:rPr>
  </w:style>
  <w:style w:type="paragraph" w:styleId="Umschlagabsenderadresse">
    <w:name w:val="envelope return"/>
    <w:basedOn w:val="Standard"/>
    <w:semiHidden/>
    <w:rsid w:val="004E0436"/>
    <w:rPr>
      <w:rFonts w:ascii="Arial" w:hAnsi="Arial" w:cs="Arial"/>
      <w:sz w:val="20"/>
    </w:rPr>
  </w:style>
  <w:style w:type="paragraph" w:styleId="Umschlagadresse">
    <w:name w:val="envelope address"/>
    <w:basedOn w:val="Standard"/>
    <w:semiHidden/>
    <w:rsid w:val="004E0436"/>
    <w:pPr>
      <w:framePr w:w="4320" w:h="2160" w:hRule="exact" w:hSpace="141" w:wrap="auto" w:hAnchor="page" w:xAlign="center" w:yAlign="bottom"/>
      <w:ind w:left="1"/>
    </w:pPr>
    <w:rPr>
      <w:rFonts w:ascii="Arial" w:hAnsi="Arial" w:cs="Arial"/>
      <w:szCs w:val="24"/>
    </w:rPr>
  </w:style>
  <w:style w:type="paragraph" w:styleId="Unterschrift">
    <w:name w:val="Signature"/>
    <w:basedOn w:val="Standard"/>
    <w:semiHidden/>
    <w:rsid w:val="004E0436"/>
    <w:pPr>
      <w:ind w:left="4252"/>
    </w:pPr>
  </w:style>
  <w:style w:type="paragraph" w:styleId="Untertitel">
    <w:name w:val="Subtitle"/>
    <w:basedOn w:val="Standard"/>
    <w:qFormat/>
    <w:rsid w:val="004E0436"/>
    <w:pPr>
      <w:spacing w:after="60"/>
      <w:jc w:val="center"/>
      <w:outlineLvl w:val="1"/>
    </w:pPr>
    <w:rPr>
      <w:rFonts w:ascii="Arial" w:hAnsi="Arial" w:cs="Arial"/>
      <w:szCs w:val="24"/>
    </w:rPr>
  </w:style>
  <w:style w:type="character" w:customStyle="1" w:styleId="Valunet">
    <w:name w:val="Valunet"/>
    <w:basedOn w:val="Absatz-Standardschriftart"/>
    <w:semiHidden/>
    <w:rsid w:val="004E0436"/>
    <w:rPr>
      <w:spacing w:val="-30"/>
    </w:rPr>
  </w:style>
  <w:style w:type="paragraph" w:customStyle="1" w:styleId="Verzeichnis">
    <w:name w:val="Verzeichnis"/>
    <w:basedOn w:val="Standard"/>
    <w:semiHidden/>
    <w:rsid w:val="004E0436"/>
    <w:pPr>
      <w:suppressLineNumbers/>
    </w:pPr>
    <w:rPr>
      <w:rFonts w:cs="Tahoma"/>
    </w:rPr>
  </w:style>
  <w:style w:type="paragraph" w:styleId="Verzeichnis1">
    <w:name w:val="toc 1"/>
    <w:basedOn w:val="Standard"/>
    <w:next w:val="Standard"/>
    <w:uiPriority w:val="39"/>
    <w:rsid w:val="00C90793"/>
    <w:pPr>
      <w:keepLines/>
      <w:tabs>
        <w:tab w:val="left" w:pos="737"/>
        <w:tab w:val="right" w:leader="dot" w:pos="7191"/>
      </w:tabs>
      <w:spacing w:before="240" w:after="0"/>
      <w:ind w:left="737" w:hanging="737"/>
      <w:jc w:val="left"/>
    </w:pPr>
    <w:rPr>
      <w:rFonts w:ascii="Arial" w:hAnsi="Arial"/>
      <w:b/>
      <w:sz w:val="20"/>
      <w:szCs w:val="20"/>
    </w:rPr>
  </w:style>
  <w:style w:type="paragraph" w:styleId="Verzeichnis2">
    <w:name w:val="toc 2"/>
    <w:basedOn w:val="Verzeichnis1"/>
    <w:next w:val="Standard"/>
    <w:uiPriority w:val="39"/>
    <w:rsid w:val="00DD0D83"/>
    <w:pPr>
      <w:spacing w:before="0"/>
    </w:pPr>
    <w:rPr>
      <w:rFonts w:ascii="Times New Roman" w:hAnsi="Times New Roman"/>
      <w:b w:val="0"/>
      <w:sz w:val="21"/>
      <w:szCs w:val="21"/>
    </w:rPr>
  </w:style>
  <w:style w:type="paragraph" w:styleId="Verzeichnis3">
    <w:name w:val="toc 3"/>
    <w:basedOn w:val="Verzeichnis2"/>
    <w:next w:val="Standard"/>
    <w:uiPriority w:val="39"/>
    <w:rsid w:val="00B862B6"/>
  </w:style>
  <w:style w:type="paragraph" w:styleId="Verzeichnis4">
    <w:name w:val="toc 4"/>
    <w:basedOn w:val="Verzeichnis2"/>
    <w:next w:val="Standard"/>
    <w:uiPriority w:val="39"/>
    <w:rsid w:val="00B862B6"/>
  </w:style>
  <w:style w:type="paragraph" w:styleId="Verzeichnis5">
    <w:name w:val="toc 5"/>
    <w:basedOn w:val="Standard"/>
    <w:next w:val="Standard"/>
    <w:autoRedefine/>
    <w:semiHidden/>
    <w:rsid w:val="004E0436"/>
    <w:pPr>
      <w:ind w:left="960"/>
    </w:pPr>
  </w:style>
  <w:style w:type="paragraph" w:styleId="Verzeichnis6">
    <w:name w:val="toc 6"/>
    <w:basedOn w:val="Standard"/>
    <w:next w:val="Standard"/>
    <w:autoRedefine/>
    <w:semiHidden/>
    <w:rsid w:val="004E0436"/>
    <w:pPr>
      <w:ind w:left="1200"/>
    </w:pPr>
  </w:style>
  <w:style w:type="paragraph" w:styleId="Verzeichnis7">
    <w:name w:val="toc 7"/>
    <w:basedOn w:val="Standard"/>
    <w:next w:val="Standard"/>
    <w:autoRedefine/>
    <w:semiHidden/>
    <w:rsid w:val="004E0436"/>
    <w:pPr>
      <w:ind w:left="1440"/>
    </w:pPr>
  </w:style>
  <w:style w:type="paragraph" w:styleId="Verzeichnis8">
    <w:name w:val="toc 8"/>
    <w:basedOn w:val="Standard"/>
    <w:next w:val="Standard"/>
    <w:autoRedefine/>
    <w:semiHidden/>
    <w:rsid w:val="004E0436"/>
    <w:pPr>
      <w:ind w:left="1680"/>
    </w:pPr>
  </w:style>
  <w:style w:type="paragraph" w:styleId="Verzeichnis9">
    <w:name w:val="toc 9"/>
    <w:basedOn w:val="Standard"/>
    <w:next w:val="Standard"/>
    <w:autoRedefine/>
    <w:semiHidden/>
    <w:rsid w:val="004E0436"/>
    <w:pPr>
      <w:ind w:left="1920"/>
    </w:pPr>
  </w:style>
  <w:style w:type="character" w:customStyle="1" w:styleId="WW8Num11z0">
    <w:name w:val="WW8Num11z0"/>
    <w:semiHidden/>
    <w:rsid w:val="004E0436"/>
    <w:rPr>
      <w:rFonts w:ascii="Symbol" w:hAnsi="Symbol"/>
    </w:rPr>
  </w:style>
  <w:style w:type="character" w:customStyle="1" w:styleId="WW8Num11z1">
    <w:name w:val="WW8Num11z1"/>
    <w:semiHidden/>
    <w:rsid w:val="004E0436"/>
    <w:rPr>
      <w:rFonts w:ascii="Courier New" w:hAnsi="Courier New"/>
    </w:rPr>
  </w:style>
  <w:style w:type="character" w:customStyle="1" w:styleId="WW8Num11z2">
    <w:name w:val="WW8Num11z2"/>
    <w:semiHidden/>
    <w:rsid w:val="004E0436"/>
    <w:rPr>
      <w:rFonts w:ascii="Wingdings" w:hAnsi="Wingdings"/>
    </w:rPr>
  </w:style>
  <w:style w:type="character" w:customStyle="1" w:styleId="WW8Num12z0">
    <w:name w:val="WW8Num12z0"/>
    <w:semiHidden/>
    <w:rsid w:val="004E0436"/>
    <w:rPr>
      <w:rFonts w:ascii="Wingdings" w:hAnsi="Wingdings"/>
      <w:sz w:val="32"/>
    </w:rPr>
  </w:style>
  <w:style w:type="character" w:customStyle="1" w:styleId="WW8Num1z0">
    <w:name w:val="WW8Num1z0"/>
    <w:semiHidden/>
    <w:rsid w:val="004E0436"/>
    <w:rPr>
      <w:rFonts w:ascii="Symbol" w:hAnsi="Symbol"/>
    </w:rPr>
  </w:style>
  <w:style w:type="character" w:customStyle="1" w:styleId="WW8Num2z0">
    <w:name w:val="WW8Num2z0"/>
    <w:semiHidden/>
    <w:rsid w:val="004E0436"/>
    <w:rPr>
      <w:rFonts w:ascii="Symbol" w:hAnsi="Symbol"/>
    </w:rPr>
  </w:style>
  <w:style w:type="character" w:customStyle="1" w:styleId="WW8Num3z0">
    <w:name w:val="WW8Num3z0"/>
    <w:semiHidden/>
    <w:rsid w:val="004E0436"/>
    <w:rPr>
      <w:rFonts w:ascii="Symbol" w:hAnsi="Symbol"/>
    </w:rPr>
  </w:style>
  <w:style w:type="character" w:customStyle="1" w:styleId="WW8Num4z0">
    <w:name w:val="WW8Num4z0"/>
    <w:semiHidden/>
    <w:rsid w:val="004E0436"/>
    <w:rPr>
      <w:rFonts w:ascii="Symbol" w:hAnsi="Symbol"/>
    </w:rPr>
  </w:style>
  <w:style w:type="character" w:customStyle="1" w:styleId="WW8Num5z0">
    <w:name w:val="WW8Num5z0"/>
    <w:semiHidden/>
    <w:rsid w:val="004E0436"/>
    <w:rPr>
      <w:rFonts w:ascii="Symbol" w:hAnsi="Symbol"/>
    </w:rPr>
  </w:style>
  <w:style w:type="character" w:customStyle="1" w:styleId="WW8Num6z0">
    <w:name w:val="WW8Num6z0"/>
    <w:semiHidden/>
    <w:rsid w:val="004E0436"/>
    <w:rPr>
      <w:rFonts w:ascii="Symbol" w:hAnsi="Symbol"/>
    </w:rPr>
  </w:style>
  <w:style w:type="character" w:customStyle="1" w:styleId="WW8Num6z1">
    <w:name w:val="WW8Num6z1"/>
    <w:semiHidden/>
    <w:rsid w:val="004E0436"/>
    <w:rPr>
      <w:rFonts w:ascii="Courier New" w:hAnsi="Courier New"/>
    </w:rPr>
  </w:style>
  <w:style w:type="character" w:customStyle="1" w:styleId="WW8Num6z2">
    <w:name w:val="WW8Num6z2"/>
    <w:semiHidden/>
    <w:rsid w:val="004E0436"/>
    <w:rPr>
      <w:rFonts w:ascii="Wingdings" w:hAnsi="Wingdings"/>
    </w:rPr>
  </w:style>
  <w:style w:type="character" w:customStyle="1" w:styleId="WW8Num7z0">
    <w:name w:val="WW8Num7z0"/>
    <w:semiHidden/>
    <w:rsid w:val="004E0436"/>
    <w:rPr>
      <w:rFonts w:ascii="Wingdings" w:hAnsi="Wingdings"/>
    </w:rPr>
  </w:style>
  <w:style w:type="character" w:customStyle="1" w:styleId="WW8Num7z1">
    <w:name w:val="WW8Num7z1"/>
    <w:semiHidden/>
    <w:rsid w:val="004E0436"/>
    <w:rPr>
      <w:rFonts w:ascii="Courier New" w:hAnsi="Courier New"/>
    </w:rPr>
  </w:style>
  <w:style w:type="character" w:customStyle="1" w:styleId="WW8Num7z3">
    <w:name w:val="WW8Num7z3"/>
    <w:semiHidden/>
    <w:rsid w:val="004E0436"/>
    <w:rPr>
      <w:rFonts w:ascii="Symbol" w:hAnsi="Symbol"/>
    </w:rPr>
  </w:style>
  <w:style w:type="character" w:customStyle="1" w:styleId="WW8Num8z0">
    <w:name w:val="WW8Num8z0"/>
    <w:semiHidden/>
    <w:rsid w:val="004E0436"/>
    <w:rPr>
      <w:rFonts w:ascii="Wingdings" w:hAnsi="Wingdings"/>
    </w:rPr>
  </w:style>
  <w:style w:type="character" w:customStyle="1" w:styleId="WW8Num8z1">
    <w:name w:val="WW8Num8z1"/>
    <w:semiHidden/>
    <w:rsid w:val="004E0436"/>
    <w:rPr>
      <w:rFonts w:ascii="Courier New" w:hAnsi="Courier New"/>
    </w:rPr>
  </w:style>
  <w:style w:type="character" w:customStyle="1" w:styleId="WW8Num8z3">
    <w:name w:val="WW8Num8z3"/>
    <w:semiHidden/>
    <w:rsid w:val="004E0436"/>
    <w:rPr>
      <w:rFonts w:ascii="Symbol" w:hAnsi="Symbol"/>
    </w:rPr>
  </w:style>
  <w:style w:type="character" w:customStyle="1" w:styleId="WW8Num9z0">
    <w:name w:val="WW8Num9z0"/>
    <w:semiHidden/>
    <w:rsid w:val="004E0436"/>
    <w:rPr>
      <w:rFonts w:ascii="Wingdings" w:hAnsi="Wingdings"/>
    </w:rPr>
  </w:style>
  <w:style w:type="character" w:customStyle="1" w:styleId="WW8Num9z1">
    <w:name w:val="WW8Num9z1"/>
    <w:semiHidden/>
    <w:rsid w:val="004E0436"/>
    <w:rPr>
      <w:rFonts w:ascii="Courier New" w:hAnsi="Courier New"/>
    </w:rPr>
  </w:style>
  <w:style w:type="character" w:customStyle="1" w:styleId="WW8Num9z3">
    <w:name w:val="WW8Num9z3"/>
    <w:semiHidden/>
    <w:rsid w:val="004E0436"/>
    <w:rPr>
      <w:rFonts w:ascii="Symbol" w:hAnsi="Symbol"/>
    </w:rPr>
  </w:style>
  <w:style w:type="paragraph" w:customStyle="1" w:styleId="Kalkulation">
    <w:name w:val="Kalkulation"/>
    <w:basedOn w:val="Standard"/>
    <w:semiHidden/>
    <w:rsid w:val="00C01242"/>
    <w:pPr>
      <w:keepLines/>
      <w:tabs>
        <w:tab w:val="right" w:leader="dot" w:pos="7881"/>
      </w:tabs>
      <w:ind w:left="227" w:hanging="227"/>
      <w:jc w:val="left"/>
    </w:pPr>
  </w:style>
  <w:style w:type="paragraph" w:customStyle="1" w:styleId="berschrift2nachberschrift">
    <w:name w:val="Überschrift 2 nach Überschrift"/>
    <w:basedOn w:val="berschrift2"/>
    <w:semiHidden/>
    <w:rsid w:val="00784BE4"/>
    <w:pPr>
      <w:spacing w:before="240"/>
    </w:pPr>
  </w:style>
  <w:style w:type="paragraph" w:customStyle="1" w:styleId="berschrift4nachberschrift">
    <w:name w:val="Überschrift 4 nach Überschrift"/>
    <w:basedOn w:val="berschrift4"/>
    <w:semiHidden/>
    <w:rsid w:val="008F3EF2"/>
  </w:style>
  <w:style w:type="paragraph" w:customStyle="1" w:styleId="berschrift3nachberschrift">
    <w:name w:val="Überschrift 3 nach Überschrift"/>
    <w:basedOn w:val="berschrift3"/>
    <w:semiHidden/>
    <w:rsid w:val="008F3EF2"/>
  </w:style>
  <w:style w:type="paragraph" w:customStyle="1" w:styleId="Aufzhlung2Ebene">
    <w:name w:val="Aufzählung 2. Ebene"/>
    <w:basedOn w:val="Aufzhlung"/>
    <w:rsid w:val="009348DC"/>
    <w:pPr>
      <w:numPr>
        <w:numId w:val="1"/>
      </w:numPr>
    </w:pPr>
  </w:style>
  <w:style w:type="character" w:customStyle="1" w:styleId="ZFKursiv">
    <w:name w:val="ZF Kursiv"/>
    <w:basedOn w:val="Absatz-Standardschriftart"/>
    <w:rsid w:val="00BA532A"/>
    <w:rPr>
      <w:i/>
    </w:rPr>
  </w:style>
  <w:style w:type="character" w:customStyle="1" w:styleId="ZFFett">
    <w:name w:val="ZF Fett"/>
    <w:basedOn w:val="Absatz-Standardschriftart"/>
    <w:rsid w:val="00BA532A"/>
    <w:rPr>
      <w:b/>
    </w:rPr>
  </w:style>
  <w:style w:type="character" w:customStyle="1" w:styleId="ZFTiefKursiv">
    <w:name w:val="ZF Tief+Kursiv"/>
    <w:basedOn w:val="ZFKursiv"/>
    <w:rsid w:val="00BA532A"/>
    <w:rPr>
      <w:i/>
      <w:vertAlign w:val="subscript"/>
    </w:rPr>
  </w:style>
  <w:style w:type="character" w:customStyle="1" w:styleId="ZFHoch">
    <w:name w:val="ZF Hoch"/>
    <w:basedOn w:val="Absatz-Standardschriftart"/>
    <w:rsid w:val="00BA532A"/>
    <w:rPr>
      <w:vertAlign w:val="superscript"/>
    </w:rPr>
  </w:style>
  <w:style w:type="paragraph" w:customStyle="1" w:styleId="Gleichung">
    <w:name w:val="Gleichung"/>
    <w:basedOn w:val="Standard"/>
    <w:rsid w:val="002A2B62"/>
    <w:pPr>
      <w:tabs>
        <w:tab w:val="right" w:pos="7201"/>
      </w:tabs>
      <w:spacing w:before="120"/>
      <w:ind w:left="227"/>
    </w:pPr>
  </w:style>
  <w:style w:type="character" w:customStyle="1" w:styleId="ZFTief">
    <w:name w:val="ZF Tief"/>
    <w:basedOn w:val="Absatz-Standardschriftart"/>
    <w:rsid w:val="00D15891"/>
    <w:rPr>
      <w:vertAlign w:val="subscript"/>
    </w:rPr>
  </w:style>
  <w:style w:type="paragraph" w:customStyle="1" w:styleId="Erklrung">
    <w:name w:val="Erklärung"/>
    <w:basedOn w:val="Standard"/>
    <w:rsid w:val="005C6B9C"/>
    <w:pPr>
      <w:tabs>
        <w:tab w:val="left" w:pos="851"/>
      </w:tabs>
      <w:spacing w:before="120"/>
      <w:contextualSpacing/>
      <w:jc w:val="left"/>
    </w:pPr>
  </w:style>
  <w:style w:type="paragraph" w:customStyle="1" w:styleId="berschrift1ohneIHV">
    <w:name w:val="Überschrift 1 ohne IHV"/>
    <w:basedOn w:val="berschrift1"/>
    <w:uiPriority w:val="49"/>
    <w:rsid w:val="00784BE4"/>
    <w:pPr>
      <w:numPr>
        <w:numId w:val="0"/>
      </w:numPr>
    </w:pPr>
  </w:style>
  <w:style w:type="character" w:customStyle="1" w:styleId="berschrift1Zchn">
    <w:name w:val="Überschrift 1 Zchn"/>
    <w:aliases w:val="Kapitelüberschrift Zchn"/>
    <w:basedOn w:val="Absatz-Standardschriftart"/>
    <w:link w:val="berschrift1"/>
    <w:rsid w:val="00364A89"/>
    <w:rPr>
      <w:rFonts w:ascii="Arial" w:hAnsi="Arial" w:cs="Times"/>
      <w:b/>
      <w:kern w:val="32"/>
      <w:sz w:val="25"/>
      <w:szCs w:val="25"/>
    </w:rPr>
  </w:style>
  <w:style w:type="character" w:customStyle="1" w:styleId="berschrift2Zchn">
    <w:name w:val="Überschrift 2 Zchn"/>
    <w:aliases w:val="1. Überschriftenebene Zchn"/>
    <w:basedOn w:val="berschrift1Zchn"/>
    <w:link w:val="berschrift2"/>
    <w:rsid w:val="00364A89"/>
    <w:rPr>
      <w:rFonts w:ascii="Arial" w:hAnsi="Arial" w:cs="Times"/>
      <w:b/>
      <w:kern w:val="32"/>
      <w:sz w:val="21"/>
      <w:szCs w:val="21"/>
    </w:rPr>
  </w:style>
  <w:style w:type="paragraph" w:styleId="Listenabsatz">
    <w:name w:val="List Paragraph"/>
    <w:basedOn w:val="Standard"/>
    <w:uiPriority w:val="34"/>
    <w:qFormat/>
    <w:rsid w:val="00D67A23"/>
    <w:pPr>
      <w:spacing w:after="200" w:line="276" w:lineRule="auto"/>
      <w:ind w:left="720"/>
      <w:jc w:val="left"/>
    </w:pPr>
    <w:rPr>
      <w:rFonts w:ascii="Calibri" w:eastAsia="Calibri" w:hAnsi="Calibri" w:cs="Calibri"/>
      <w:sz w:val="22"/>
      <w:szCs w:val="22"/>
      <w:lang w:eastAsia="en-US"/>
    </w:rPr>
  </w:style>
  <w:style w:type="paragraph" w:styleId="StandardWeb">
    <w:name w:val="Normal (Web)"/>
    <w:basedOn w:val="Standard"/>
    <w:semiHidden/>
    <w:rsid w:val="005E79F9"/>
    <w:pPr>
      <w:spacing w:before="100" w:beforeAutospacing="1" w:after="100" w:afterAutospacing="1" w:line="240" w:lineRule="auto"/>
      <w:jc w:val="left"/>
    </w:pPr>
    <w:rPr>
      <w:rFonts w:eastAsia="Times New Roman" w:cs="Times New Roman"/>
      <w:sz w:val="24"/>
      <w:szCs w:val="24"/>
    </w:rPr>
  </w:style>
  <w:style w:type="character" w:customStyle="1" w:styleId="ZFHochKursiv">
    <w:name w:val="ZF Hoch+Kursiv"/>
    <w:basedOn w:val="ZFHoch"/>
    <w:rsid w:val="008E4528"/>
    <w:rPr>
      <w:i/>
      <w:vertAlign w:val="superscript"/>
    </w:rPr>
  </w:style>
  <w:style w:type="paragraph" w:customStyle="1" w:styleId="Referenz">
    <w:name w:val="Referenz"/>
    <w:basedOn w:val="Standard"/>
    <w:rsid w:val="00826733"/>
    <w:pPr>
      <w:numPr>
        <w:numId w:val="16"/>
      </w:numPr>
      <w:ind w:left="567" w:hanging="567"/>
      <w:jc w:val="left"/>
    </w:pPr>
    <w:rPr>
      <w:sz w:val="20"/>
      <w:szCs w:val="20"/>
    </w:rPr>
  </w:style>
  <w:style w:type="character" w:styleId="Funotenzeichen">
    <w:name w:val="footnote reference"/>
    <w:basedOn w:val="Absatz-Standardschriftart"/>
    <w:rsid w:val="001E73A9"/>
    <w:rPr>
      <w:vertAlign w:val="superscript"/>
    </w:rPr>
  </w:style>
  <w:style w:type="paragraph" w:customStyle="1" w:styleId="Bildunterschrift">
    <w:name w:val="Bildunterschrift"/>
    <w:basedOn w:val="Standard"/>
    <w:link w:val="BildunterschriftChar"/>
    <w:rsid w:val="004A1330"/>
    <w:pPr>
      <w:spacing w:before="120" w:after="360"/>
      <w:jc w:val="left"/>
    </w:pPr>
    <w:rPr>
      <w:rFonts w:ascii="Arial" w:hAnsi="Arial"/>
      <w:sz w:val="17"/>
      <w:szCs w:val="17"/>
    </w:rPr>
  </w:style>
  <w:style w:type="paragraph" w:customStyle="1" w:styleId="Bild">
    <w:name w:val="Bild"/>
    <w:basedOn w:val="Standard"/>
    <w:rsid w:val="007275FD"/>
    <w:pPr>
      <w:keepNext/>
      <w:spacing w:before="360"/>
    </w:pPr>
  </w:style>
  <w:style w:type="paragraph" w:customStyle="1" w:styleId="Bildlegende">
    <w:name w:val="Bildlegende"/>
    <w:basedOn w:val="Standard"/>
    <w:rsid w:val="0049233D"/>
    <w:pPr>
      <w:tabs>
        <w:tab w:val="left" w:pos="227"/>
      </w:tabs>
      <w:spacing w:after="0"/>
    </w:pPr>
    <w:rPr>
      <w:rFonts w:ascii="Arial" w:hAnsi="Arial"/>
      <w:sz w:val="17"/>
      <w:szCs w:val="17"/>
    </w:rPr>
  </w:style>
  <w:style w:type="table" w:styleId="Tabellenraster">
    <w:name w:val="Table Grid"/>
    <w:basedOn w:val="NormaleTabelle"/>
    <w:semiHidden/>
    <w:rsid w:val="001554AF"/>
    <w:pPr>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link w:val="TabellenberschriftChar"/>
    <w:rsid w:val="007275FD"/>
    <w:pPr>
      <w:keepNext/>
      <w:keepLines/>
      <w:spacing w:before="360"/>
      <w:jc w:val="left"/>
    </w:pPr>
    <w:rPr>
      <w:rFonts w:ascii="Arial" w:hAnsi="Arial"/>
      <w:sz w:val="17"/>
      <w:szCs w:val="17"/>
    </w:rPr>
  </w:style>
  <w:style w:type="paragraph" w:customStyle="1" w:styleId="Tabellenlegende">
    <w:name w:val="Tabellenlegende"/>
    <w:basedOn w:val="Standard"/>
    <w:rsid w:val="00C87E5E"/>
    <w:pPr>
      <w:spacing w:before="120" w:after="360"/>
      <w:ind w:left="227" w:hanging="227"/>
      <w:contextualSpacing/>
    </w:pPr>
    <w:rPr>
      <w:sz w:val="20"/>
      <w:szCs w:val="20"/>
    </w:rPr>
  </w:style>
  <w:style w:type="paragraph" w:customStyle="1" w:styleId="Tabellentext">
    <w:name w:val="Tabellentext"/>
    <w:basedOn w:val="Standard"/>
    <w:rsid w:val="004B1A61"/>
    <w:pPr>
      <w:spacing w:after="0"/>
      <w:jc w:val="left"/>
    </w:pPr>
    <w:rPr>
      <w:sz w:val="20"/>
      <w:szCs w:val="20"/>
    </w:rPr>
  </w:style>
  <w:style w:type="character" w:customStyle="1" w:styleId="ZFTimes105">
    <w:name w:val="ZF Times 10.5"/>
    <w:basedOn w:val="Absatz-Standardschriftart"/>
    <w:rsid w:val="00F5770A"/>
    <w:rPr>
      <w:rFonts w:ascii="Times New Roman" w:hAnsi="Times New Roman"/>
      <w:noProof/>
      <w:sz w:val="21"/>
      <w:szCs w:val="21"/>
    </w:rPr>
  </w:style>
  <w:style w:type="character" w:customStyle="1" w:styleId="BildunterschriftChar">
    <w:name w:val="Bildunterschrift Char"/>
    <w:basedOn w:val="Absatz-Standardschriftart"/>
    <w:link w:val="Bildunterschrift"/>
    <w:rsid w:val="00FD3E5C"/>
    <w:rPr>
      <w:rFonts w:ascii="Arial" w:eastAsia="Times" w:hAnsi="Arial" w:cs="Times"/>
      <w:sz w:val="17"/>
      <w:szCs w:val="17"/>
      <w:lang w:val="de-DE" w:bidi="ar-SA"/>
    </w:rPr>
  </w:style>
  <w:style w:type="character" w:customStyle="1" w:styleId="TabellenberschriftChar">
    <w:name w:val="Tabellenüberschrift Char"/>
    <w:basedOn w:val="Absatz-Standardschriftart"/>
    <w:link w:val="Tabellenberschrift"/>
    <w:rsid w:val="00D5248B"/>
    <w:rPr>
      <w:rFonts w:ascii="Arial" w:eastAsia="Times" w:hAnsi="Arial" w:cs="Times"/>
      <w:sz w:val="17"/>
      <w:szCs w:val="17"/>
      <w:lang w:val="de-DE" w:bidi="ar-SA"/>
    </w:rPr>
  </w:style>
  <w:style w:type="paragraph" w:styleId="Sprechblasentext">
    <w:name w:val="Balloon Text"/>
    <w:basedOn w:val="Standard"/>
    <w:link w:val="SprechblasentextZchn"/>
    <w:uiPriority w:val="99"/>
    <w:semiHidden/>
    <w:unhideWhenUsed/>
    <w:rsid w:val="00AE14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4A1"/>
    <w:rPr>
      <w:rFonts w:ascii="Tahoma" w:hAnsi="Tahoma" w:cs="Tahoma"/>
      <w:sz w:val="16"/>
      <w:szCs w:val="16"/>
    </w:rPr>
  </w:style>
  <w:style w:type="character" w:styleId="Kommentarzeichen">
    <w:name w:val="annotation reference"/>
    <w:basedOn w:val="Absatz-Standardschriftart"/>
    <w:uiPriority w:val="99"/>
    <w:semiHidden/>
    <w:unhideWhenUsed/>
    <w:rsid w:val="00143E35"/>
    <w:rPr>
      <w:sz w:val="16"/>
      <w:szCs w:val="16"/>
    </w:rPr>
  </w:style>
  <w:style w:type="paragraph" w:styleId="Kommentarthema">
    <w:name w:val="annotation subject"/>
    <w:basedOn w:val="Kommentartext"/>
    <w:next w:val="Kommentartext"/>
    <w:link w:val="KommentarthemaZchn"/>
    <w:uiPriority w:val="99"/>
    <w:semiHidden/>
    <w:unhideWhenUsed/>
    <w:rsid w:val="00143E35"/>
    <w:pPr>
      <w:spacing w:line="240" w:lineRule="auto"/>
    </w:pPr>
    <w:rPr>
      <w:b/>
      <w:bCs/>
      <w:szCs w:val="20"/>
    </w:rPr>
  </w:style>
  <w:style w:type="character" w:customStyle="1" w:styleId="KommentartextZchn">
    <w:name w:val="Kommentartext Zchn"/>
    <w:basedOn w:val="Absatz-Standardschriftart"/>
    <w:link w:val="Kommentartext"/>
    <w:semiHidden/>
    <w:rsid w:val="00143E35"/>
    <w:rPr>
      <w:rFonts w:cs="Times"/>
      <w:szCs w:val="21"/>
    </w:rPr>
  </w:style>
  <w:style w:type="character" w:customStyle="1" w:styleId="KommentarthemaZchn">
    <w:name w:val="Kommentarthema Zchn"/>
    <w:basedOn w:val="KommentartextZchn"/>
    <w:link w:val="Kommentarthema"/>
    <w:uiPriority w:val="99"/>
    <w:semiHidden/>
    <w:rsid w:val="00143E35"/>
    <w:rPr>
      <w:rFonts w:cs="Times"/>
      <w:b/>
      <w:bCs/>
      <w:szCs w:val="21"/>
    </w:rPr>
  </w:style>
  <w:style w:type="character" w:styleId="NichtaufgelsteErwhnung">
    <w:name w:val="Unresolved Mention"/>
    <w:basedOn w:val="Absatz-Standardschriftart"/>
    <w:uiPriority w:val="99"/>
    <w:semiHidden/>
    <w:unhideWhenUsed/>
    <w:rsid w:val="00DE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506">
      <w:bodyDiv w:val="1"/>
      <w:marLeft w:val="0"/>
      <w:marRight w:val="0"/>
      <w:marTop w:val="0"/>
      <w:marBottom w:val="0"/>
      <w:divBdr>
        <w:top w:val="none" w:sz="0" w:space="0" w:color="auto"/>
        <w:left w:val="none" w:sz="0" w:space="0" w:color="auto"/>
        <w:bottom w:val="none" w:sz="0" w:space="0" w:color="auto"/>
        <w:right w:val="none" w:sz="0" w:space="0" w:color="auto"/>
      </w:divBdr>
      <w:divsChild>
        <w:div w:id="414322866">
          <w:marLeft w:val="0"/>
          <w:marRight w:val="0"/>
          <w:marTop w:val="0"/>
          <w:marBottom w:val="0"/>
          <w:divBdr>
            <w:top w:val="none" w:sz="0" w:space="0" w:color="auto"/>
            <w:left w:val="none" w:sz="0" w:space="0" w:color="auto"/>
            <w:bottom w:val="none" w:sz="0" w:space="0" w:color="auto"/>
            <w:right w:val="none" w:sz="0" w:space="0" w:color="auto"/>
          </w:divBdr>
        </w:div>
      </w:divsChild>
    </w:div>
    <w:div w:id="685907318">
      <w:bodyDiv w:val="1"/>
      <w:marLeft w:val="0"/>
      <w:marRight w:val="0"/>
      <w:marTop w:val="0"/>
      <w:marBottom w:val="0"/>
      <w:divBdr>
        <w:top w:val="none" w:sz="0" w:space="0" w:color="auto"/>
        <w:left w:val="none" w:sz="0" w:space="0" w:color="auto"/>
        <w:bottom w:val="none" w:sz="0" w:space="0" w:color="auto"/>
        <w:right w:val="none" w:sz="0" w:space="0" w:color="auto"/>
      </w:divBdr>
      <w:divsChild>
        <w:div w:id="698815966">
          <w:marLeft w:val="0"/>
          <w:marRight w:val="0"/>
          <w:marTop w:val="0"/>
          <w:marBottom w:val="0"/>
          <w:divBdr>
            <w:top w:val="none" w:sz="0" w:space="0" w:color="auto"/>
            <w:left w:val="none" w:sz="0" w:space="0" w:color="auto"/>
            <w:bottom w:val="none" w:sz="0" w:space="0" w:color="auto"/>
            <w:right w:val="none" w:sz="0" w:space="0" w:color="auto"/>
          </w:divBdr>
        </w:div>
        <w:div w:id="1734236491">
          <w:marLeft w:val="0"/>
          <w:marRight w:val="0"/>
          <w:marTop w:val="0"/>
          <w:marBottom w:val="0"/>
          <w:divBdr>
            <w:top w:val="none" w:sz="0" w:space="0" w:color="auto"/>
            <w:left w:val="none" w:sz="0" w:space="0" w:color="auto"/>
            <w:bottom w:val="none" w:sz="0" w:space="0" w:color="auto"/>
            <w:right w:val="none" w:sz="0" w:space="0" w:color="auto"/>
          </w:divBdr>
        </w:div>
        <w:div w:id="643386661">
          <w:marLeft w:val="0"/>
          <w:marRight w:val="0"/>
          <w:marTop w:val="0"/>
          <w:marBottom w:val="0"/>
          <w:divBdr>
            <w:top w:val="none" w:sz="0" w:space="0" w:color="auto"/>
            <w:left w:val="none" w:sz="0" w:space="0" w:color="auto"/>
            <w:bottom w:val="none" w:sz="0" w:space="0" w:color="auto"/>
            <w:right w:val="none" w:sz="0" w:space="0" w:color="auto"/>
          </w:divBdr>
        </w:div>
        <w:div w:id="634137963">
          <w:marLeft w:val="0"/>
          <w:marRight w:val="0"/>
          <w:marTop w:val="0"/>
          <w:marBottom w:val="0"/>
          <w:divBdr>
            <w:top w:val="none" w:sz="0" w:space="0" w:color="auto"/>
            <w:left w:val="none" w:sz="0" w:space="0" w:color="auto"/>
            <w:bottom w:val="none" w:sz="0" w:space="0" w:color="auto"/>
            <w:right w:val="none" w:sz="0" w:space="0" w:color="auto"/>
          </w:divBdr>
        </w:div>
        <w:div w:id="1802992588">
          <w:marLeft w:val="0"/>
          <w:marRight w:val="0"/>
          <w:marTop w:val="0"/>
          <w:marBottom w:val="0"/>
          <w:divBdr>
            <w:top w:val="none" w:sz="0" w:space="0" w:color="auto"/>
            <w:left w:val="none" w:sz="0" w:space="0" w:color="auto"/>
            <w:bottom w:val="none" w:sz="0" w:space="0" w:color="auto"/>
            <w:right w:val="none" w:sz="0" w:space="0" w:color="auto"/>
          </w:divBdr>
        </w:div>
        <w:div w:id="1680112856">
          <w:marLeft w:val="0"/>
          <w:marRight w:val="0"/>
          <w:marTop w:val="0"/>
          <w:marBottom w:val="0"/>
          <w:divBdr>
            <w:top w:val="none" w:sz="0" w:space="0" w:color="auto"/>
            <w:left w:val="none" w:sz="0" w:space="0" w:color="auto"/>
            <w:bottom w:val="none" w:sz="0" w:space="0" w:color="auto"/>
            <w:right w:val="none" w:sz="0" w:space="0" w:color="auto"/>
          </w:divBdr>
        </w:div>
        <w:div w:id="300422699">
          <w:marLeft w:val="0"/>
          <w:marRight w:val="0"/>
          <w:marTop w:val="0"/>
          <w:marBottom w:val="0"/>
          <w:divBdr>
            <w:top w:val="none" w:sz="0" w:space="0" w:color="auto"/>
            <w:left w:val="none" w:sz="0" w:space="0" w:color="auto"/>
            <w:bottom w:val="none" w:sz="0" w:space="0" w:color="auto"/>
            <w:right w:val="none" w:sz="0" w:space="0" w:color="auto"/>
          </w:divBdr>
        </w:div>
        <w:div w:id="123816531">
          <w:marLeft w:val="0"/>
          <w:marRight w:val="0"/>
          <w:marTop w:val="0"/>
          <w:marBottom w:val="0"/>
          <w:divBdr>
            <w:top w:val="none" w:sz="0" w:space="0" w:color="auto"/>
            <w:left w:val="none" w:sz="0" w:space="0" w:color="auto"/>
            <w:bottom w:val="none" w:sz="0" w:space="0" w:color="auto"/>
            <w:right w:val="none" w:sz="0" w:space="0" w:color="auto"/>
          </w:divBdr>
        </w:div>
        <w:div w:id="1854957085">
          <w:marLeft w:val="0"/>
          <w:marRight w:val="0"/>
          <w:marTop w:val="0"/>
          <w:marBottom w:val="0"/>
          <w:divBdr>
            <w:top w:val="none" w:sz="0" w:space="0" w:color="auto"/>
            <w:left w:val="none" w:sz="0" w:space="0" w:color="auto"/>
            <w:bottom w:val="none" w:sz="0" w:space="0" w:color="auto"/>
            <w:right w:val="none" w:sz="0" w:space="0" w:color="auto"/>
          </w:divBdr>
        </w:div>
        <w:div w:id="302270740">
          <w:marLeft w:val="0"/>
          <w:marRight w:val="0"/>
          <w:marTop w:val="0"/>
          <w:marBottom w:val="0"/>
          <w:divBdr>
            <w:top w:val="none" w:sz="0" w:space="0" w:color="auto"/>
            <w:left w:val="none" w:sz="0" w:space="0" w:color="auto"/>
            <w:bottom w:val="none" w:sz="0" w:space="0" w:color="auto"/>
            <w:right w:val="none" w:sz="0" w:space="0" w:color="auto"/>
          </w:divBdr>
        </w:div>
        <w:div w:id="268511906">
          <w:marLeft w:val="0"/>
          <w:marRight w:val="0"/>
          <w:marTop w:val="0"/>
          <w:marBottom w:val="0"/>
          <w:divBdr>
            <w:top w:val="none" w:sz="0" w:space="0" w:color="auto"/>
            <w:left w:val="none" w:sz="0" w:space="0" w:color="auto"/>
            <w:bottom w:val="none" w:sz="0" w:space="0" w:color="auto"/>
            <w:right w:val="none" w:sz="0" w:space="0" w:color="auto"/>
          </w:divBdr>
        </w:div>
      </w:divsChild>
    </w:div>
    <w:div w:id="1310478398">
      <w:bodyDiv w:val="1"/>
      <w:marLeft w:val="0"/>
      <w:marRight w:val="0"/>
      <w:marTop w:val="0"/>
      <w:marBottom w:val="0"/>
      <w:divBdr>
        <w:top w:val="none" w:sz="0" w:space="0" w:color="auto"/>
        <w:left w:val="none" w:sz="0" w:space="0" w:color="auto"/>
        <w:bottom w:val="none" w:sz="0" w:space="0" w:color="auto"/>
        <w:right w:val="none" w:sz="0" w:space="0" w:color="auto"/>
      </w:divBdr>
      <w:divsChild>
        <w:div w:id="293871714">
          <w:marLeft w:val="0"/>
          <w:marRight w:val="0"/>
          <w:marTop w:val="0"/>
          <w:marBottom w:val="0"/>
          <w:divBdr>
            <w:top w:val="none" w:sz="0" w:space="0" w:color="auto"/>
            <w:left w:val="none" w:sz="0" w:space="0" w:color="auto"/>
            <w:bottom w:val="none" w:sz="0" w:space="0" w:color="auto"/>
            <w:right w:val="none" w:sz="0" w:space="0" w:color="auto"/>
          </w:divBdr>
        </w:div>
      </w:divsChild>
    </w:div>
    <w:div w:id="1949579660">
      <w:bodyDiv w:val="1"/>
      <w:marLeft w:val="0"/>
      <w:marRight w:val="0"/>
      <w:marTop w:val="0"/>
      <w:marBottom w:val="0"/>
      <w:divBdr>
        <w:top w:val="none" w:sz="0" w:space="0" w:color="auto"/>
        <w:left w:val="none" w:sz="0" w:space="0" w:color="auto"/>
        <w:bottom w:val="none" w:sz="0" w:space="0" w:color="auto"/>
        <w:right w:val="none" w:sz="0" w:space="0" w:color="auto"/>
      </w:divBdr>
      <w:divsChild>
        <w:div w:id="1581133045">
          <w:marLeft w:val="0"/>
          <w:marRight w:val="0"/>
          <w:marTop w:val="0"/>
          <w:marBottom w:val="0"/>
          <w:divBdr>
            <w:top w:val="none" w:sz="0" w:space="0" w:color="auto"/>
            <w:left w:val="none" w:sz="0" w:space="0" w:color="auto"/>
            <w:bottom w:val="none" w:sz="0" w:space="0" w:color="auto"/>
            <w:right w:val="none" w:sz="0" w:space="0" w:color="auto"/>
          </w:divBdr>
        </w:div>
        <w:div w:id="1127703696">
          <w:marLeft w:val="0"/>
          <w:marRight w:val="0"/>
          <w:marTop w:val="0"/>
          <w:marBottom w:val="0"/>
          <w:divBdr>
            <w:top w:val="none" w:sz="0" w:space="0" w:color="auto"/>
            <w:left w:val="none" w:sz="0" w:space="0" w:color="auto"/>
            <w:bottom w:val="none" w:sz="0" w:space="0" w:color="auto"/>
            <w:right w:val="none" w:sz="0" w:space="0" w:color="auto"/>
          </w:divBdr>
        </w:div>
        <w:div w:id="465973506">
          <w:marLeft w:val="0"/>
          <w:marRight w:val="0"/>
          <w:marTop w:val="0"/>
          <w:marBottom w:val="0"/>
          <w:divBdr>
            <w:top w:val="none" w:sz="0" w:space="0" w:color="auto"/>
            <w:left w:val="none" w:sz="0" w:space="0" w:color="auto"/>
            <w:bottom w:val="none" w:sz="0" w:space="0" w:color="auto"/>
            <w:right w:val="none" w:sz="0" w:space="0" w:color="auto"/>
          </w:divBdr>
        </w:div>
        <w:div w:id="983318559">
          <w:marLeft w:val="0"/>
          <w:marRight w:val="0"/>
          <w:marTop w:val="0"/>
          <w:marBottom w:val="0"/>
          <w:divBdr>
            <w:top w:val="none" w:sz="0" w:space="0" w:color="auto"/>
            <w:left w:val="none" w:sz="0" w:space="0" w:color="auto"/>
            <w:bottom w:val="none" w:sz="0" w:space="0" w:color="auto"/>
            <w:right w:val="none" w:sz="0" w:space="0" w:color="auto"/>
          </w:divBdr>
        </w:div>
      </w:divsChild>
    </w:div>
    <w:div w:id="1962109096">
      <w:bodyDiv w:val="1"/>
      <w:marLeft w:val="0"/>
      <w:marRight w:val="0"/>
      <w:marTop w:val="0"/>
      <w:marBottom w:val="0"/>
      <w:divBdr>
        <w:top w:val="none" w:sz="0" w:space="0" w:color="auto"/>
        <w:left w:val="none" w:sz="0" w:space="0" w:color="auto"/>
        <w:bottom w:val="none" w:sz="0" w:space="0" w:color="auto"/>
        <w:right w:val="none" w:sz="0" w:space="0" w:color="auto"/>
      </w:divBdr>
      <w:divsChild>
        <w:div w:id="155761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nst-und-sohn.de/hinweise-f%C3%BCr-buchautoren?tab=tab199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momentum-magazin.de/de/industrie-4-0-was-ingenieur-studenten-jetzt-lernen-sollten/" TargetMode="External"/><Relationship Id="rId4" Type="http://schemas.openxmlformats.org/officeDocument/2006/relationships/settings" Target="settings.xml"/><Relationship Id="rId9" Type="http://schemas.openxmlformats.org/officeDocument/2006/relationships/hyperlink" Target="https://www.ernst-und-sohn.de/sites/default/files/registerbegriffe_im_manuskript.pdf"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velasco\Desktop\_temp\Formatvorlage_fuer_Buchautoren_von_Ernst_und_Sohn_Stand_2013_09.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DBDEB2ECE314347A4DB71D673D44A71" ma:contentTypeVersion="14" ma:contentTypeDescription="Ein neues Dokument erstellen." ma:contentTypeScope="" ma:versionID="7ccda5fbd279e9521572da5a4d48d48f">
  <xsd:schema xmlns:xsd="http://www.w3.org/2001/XMLSchema" xmlns:xs="http://www.w3.org/2001/XMLSchema" xmlns:p="http://schemas.microsoft.com/office/2006/metadata/properties" xmlns:ns2="3928ef75-1904-4917-9535-a2360c8d516a" xmlns:ns3="81c3cf0b-4f52-4d8b-bf3f-6595b0cd55dd" targetNamespace="http://schemas.microsoft.com/office/2006/metadata/properties" ma:root="true" ma:fieldsID="4c905dbad82d9cb6bd2e99764e2c43a4" ns2:_="" ns3:_="">
    <xsd:import namespace="3928ef75-1904-4917-9535-a2360c8d516a"/>
    <xsd:import namespace="81c3cf0b-4f52-4d8b-bf3f-6595b0cd5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atu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8ef75-1904-4917-9535-a2360c8d5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um" ma:index="18" nillable="true" ma:displayName="Datum" ma:format="DateOnly" ma:internalName="Datum">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3cf0b-4f52-4d8b-bf3f-6595b0cd55d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 xmlns="3928ef75-1904-4917-9535-a2360c8d516a" xsi:nil="true"/>
  </documentManagement>
</p:properties>
</file>

<file path=customXml/itemProps1.xml><?xml version="1.0" encoding="utf-8"?>
<ds:datastoreItem xmlns:ds="http://schemas.openxmlformats.org/officeDocument/2006/customXml" ds:itemID="{18758D53-647E-402C-91B7-75B1B2ABC87D}">
  <ds:schemaRefs>
    <ds:schemaRef ds:uri="http://schemas.openxmlformats.org/officeDocument/2006/bibliography"/>
  </ds:schemaRefs>
</ds:datastoreItem>
</file>

<file path=customXml/itemProps2.xml><?xml version="1.0" encoding="utf-8"?>
<ds:datastoreItem xmlns:ds="http://schemas.openxmlformats.org/officeDocument/2006/customXml" ds:itemID="{2A13A2D0-E2B2-4494-8E1A-721FAFD83D58}"/>
</file>

<file path=customXml/itemProps3.xml><?xml version="1.0" encoding="utf-8"?>
<ds:datastoreItem xmlns:ds="http://schemas.openxmlformats.org/officeDocument/2006/customXml" ds:itemID="{50F830CF-0CE8-40AE-8A01-67A47FCBACD4}"/>
</file>

<file path=customXml/itemProps4.xml><?xml version="1.0" encoding="utf-8"?>
<ds:datastoreItem xmlns:ds="http://schemas.openxmlformats.org/officeDocument/2006/customXml" ds:itemID="{ACB22A1C-6A51-48DF-9845-5567AD73710F}"/>
</file>

<file path=docProps/app.xml><?xml version="1.0" encoding="utf-8"?>
<Properties xmlns="http://schemas.openxmlformats.org/officeDocument/2006/extended-properties" xmlns:vt="http://schemas.openxmlformats.org/officeDocument/2006/docPropsVTypes">
  <Template>Formatvorlage_fuer_Buchautoren_von_Ernst_und_Sohn_Stand_2013_09.dot</Template>
  <TotalTime>0</TotalTime>
  <Pages>1</Pages>
  <Words>1233</Words>
  <Characters>7772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John Wiley and Sons, Inc.</Company>
  <LinksUpToDate>false</LinksUpToDate>
  <CharactersWithSpaces>8988</CharactersWithSpaces>
  <SharedDoc>false</SharedDoc>
  <HLinks>
    <vt:vector size="30" baseType="variant">
      <vt:variant>
        <vt:i4>196688</vt:i4>
      </vt:variant>
      <vt:variant>
        <vt:i4>7652</vt:i4>
      </vt:variant>
      <vt:variant>
        <vt:i4>1025</vt:i4>
      </vt:variant>
      <vt:variant>
        <vt:i4>1</vt:i4>
      </vt:variant>
      <vt:variant>
        <vt:lpwstr>bild_1_2.jpg</vt:lpwstr>
      </vt:variant>
      <vt:variant>
        <vt:lpwstr/>
      </vt:variant>
      <vt:variant>
        <vt:i4>196688</vt:i4>
      </vt:variant>
      <vt:variant>
        <vt:i4>9205</vt:i4>
      </vt:variant>
      <vt:variant>
        <vt:i4>1026</vt:i4>
      </vt:variant>
      <vt:variant>
        <vt:i4>1</vt:i4>
      </vt:variant>
      <vt:variant>
        <vt:lpwstr>bild_1_2.jpg</vt:lpwstr>
      </vt:variant>
      <vt:variant>
        <vt:lpwstr/>
      </vt:variant>
      <vt:variant>
        <vt:i4>196688</vt:i4>
      </vt:variant>
      <vt:variant>
        <vt:i4>9410</vt:i4>
      </vt:variant>
      <vt:variant>
        <vt:i4>1027</vt:i4>
      </vt:variant>
      <vt:variant>
        <vt:i4>1</vt:i4>
      </vt:variant>
      <vt:variant>
        <vt:lpwstr>bild_1_2.jpg</vt:lpwstr>
      </vt:variant>
      <vt:variant>
        <vt:lpwstr/>
      </vt:variant>
      <vt:variant>
        <vt:i4>196688</vt:i4>
      </vt:variant>
      <vt:variant>
        <vt:i4>9616</vt:i4>
      </vt:variant>
      <vt:variant>
        <vt:i4>1028</vt:i4>
      </vt:variant>
      <vt:variant>
        <vt:i4>1</vt:i4>
      </vt:variant>
      <vt:variant>
        <vt:lpwstr>bild_1_2.jpg</vt:lpwstr>
      </vt:variant>
      <vt:variant>
        <vt:lpwstr/>
      </vt:variant>
      <vt:variant>
        <vt:i4>196688</vt:i4>
      </vt:variant>
      <vt:variant>
        <vt:i4>9821</vt:i4>
      </vt:variant>
      <vt:variant>
        <vt:i4>1029</vt:i4>
      </vt:variant>
      <vt:variant>
        <vt:i4>1</vt:i4>
      </vt:variant>
      <vt:variant>
        <vt:lpwstr>bild_1_2.jpg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Voelker, Jens - Berlin</dc:creator>
  <cp:lastModifiedBy>Schleidweiler, Esther</cp:lastModifiedBy>
  <cp:revision>5</cp:revision>
  <cp:lastPrinted>2012-11-02T06:44:00Z</cp:lastPrinted>
  <dcterms:created xsi:type="dcterms:W3CDTF">2021-07-29T12:58:00Z</dcterms:created>
  <dcterms:modified xsi:type="dcterms:W3CDTF">2021-07-29T13:14:00Z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0x010100ADBDEB2ECE314347A4DB71D673D44A71</vt:lpwstr>
  </property>
</Properties>
</file>